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43" w:rsidRPr="009E4E8D" w:rsidRDefault="00C44A13" w:rsidP="00F36CC1">
      <w:pPr>
        <w:pStyle w:val="Subtitle"/>
        <w:jc w:val="center"/>
        <w:rPr>
          <w:rFonts w:ascii="IranNastaliq" w:hAnsi="IranNastaliq" w:cs="B Nazanin"/>
          <w:rtl/>
          <w:lang w:bidi="fa-IR"/>
        </w:rPr>
      </w:pPr>
      <w:r>
        <w:rPr>
          <w:noProof/>
        </w:rPr>
        <w:drawing>
          <wp:inline distT="0" distB="0" distL="0" distR="0" wp14:anchorId="00E3B9B4" wp14:editId="3B57E251">
            <wp:extent cx="1280160" cy="1304014"/>
            <wp:effectExtent l="0" t="0" r="0" b="0"/>
            <wp:docPr id="1" name="Picture 1" descr="12164115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641151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041" cy="130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C43" w:rsidRDefault="00561C43" w:rsidP="00F36CC1">
      <w:pPr>
        <w:tabs>
          <w:tab w:val="left" w:pos="2180"/>
          <w:tab w:val="center" w:pos="4945"/>
        </w:tabs>
        <w:jc w:val="both"/>
        <w:rPr>
          <w:rFonts w:ascii="IranNastaliq" w:hAnsi="IranNastaliq" w:cs="B Nazanin"/>
          <w:rtl/>
          <w:lang w:bidi="fa-IR"/>
        </w:rPr>
      </w:pPr>
    </w:p>
    <w:p w:rsidR="00B62456" w:rsidRPr="009E4E8D" w:rsidRDefault="00B62456" w:rsidP="00F36CC1">
      <w:pPr>
        <w:tabs>
          <w:tab w:val="left" w:pos="2180"/>
          <w:tab w:val="center" w:pos="4945"/>
        </w:tabs>
        <w:jc w:val="center"/>
        <w:rPr>
          <w:rFonts w:ascii="IranNastaliq" w:hAnsi="IranNastaliq" w:cs="B Nazanin"/>
          <w:rtl/>
          <w:lang w:bidi="fa-IR"/>
        </w:rPr>
      </w:pPr>
    </w:p>
    <w:p w:rsidR="00561C43" w:rsidRPr="009E4E8D" w:rsidRDefault="00561C43" w:rsidP="00F36CC1">
      <w:pPr>
        <w:jc w:val="center"/>
        <w:rPr>
          <w:rFonts w:cs="B Nazanin"/>
          <w:b/>
          <w:bCs/>
          <w:rtl/>
          <w:lang w:bidi="fa-IR"/>
        </w:rPr>
      </w:pPr>
      <w:r w:rsidRPr="009E4E8D">
        <w:rPr>
          <w:rFonts w:cs="B Nazanin" w:hint="cs"/>
          <w:b/>
          <w:bCs/>
          <w:rtl/>
          <w:lang w:bidi="fa-IR"/>
        </w:rPr>
        <w:t>معاونت تحقیقات و فن آوری</w:t>
      </w:r>
    </w:p>
    <w:p w:rsidR="00561C43" w:rsidRDefault="00561C43" w:rsidP="00F36CC1">
      <w:pPr>
        <w:jc w:val="center"/>
        <w:rPr>
          <w:rFonts w:cs="B Nazanin"/>
          <w:b/>
          <w:bCs/>
          <w:lang w:bidi="fa-IR"/>
        </w:rPr>
      </w:pPr>
      <w:r w:rsidRPr="009E4E8D">
        <w:rPr>
          <w:rFonts w:cs="B Nazanin" w:hint="cs"/>
          <w:b/>
          <w:bCs/>
          <w:rtl/>
          <w:lang w:bidi="fa-IR"/>
        </w:rPr>
        <w:t>مرکز هماهنگی و توسعه تحقیقات</w:t>
      </w:r>
    </w:p>
    <w:p w:rsidR="00CE3B27" w:rsidRDefault="00CE3B27" w:rsidP="00F36CC1">
      <w:pPr>
        <w:jc w:val="center"/>
        <w:rPr>
          <w:rFonts w:cs="B Nazanin"/>
          <w:b/>
          <w:bCs/>
          <w:lang w:bidi="fa-IR"/>
        </w:rPr>
      </w:pPr>
      <w:r w:rsidRPr="00CE3B27">
        <w:rPr>
          <w:rFonts w:cs="B Nazanin"/>
          <w:b/>
          <w:bCs/>
          <w:rtl/>
          <w:lang w:bidi="fa-IR"/>
        </w:rPr>
        <w:t>فرم ارزش</w:t>
      </w:r>
      <w:r w:rsidRPr="00CE3B27">
        <w:rPr>
          <w:rFonts w:cs="B Nazanin" w:hint="cs"/>
          <w:b/>
          <w:bCs/>
          <w:rtl/>
          <w:lang w:bidi="fa-IR"/>
        </w:rPr>
        <w:t>ی</w:t>
      </w:r>
      <w:r w:rsidRPr="00CE3B27">
        <w:rPr>
          <w:rFonts w:cs="B Nazanin" w:hint="eastAsia"/>
          <w:b/>
          <w:bCs/>
          <w:rtl/>
          <w:lang w:bidi="fa-IR"/>
        </w:rPr>
        <w:t>اب</w:t>
      </w:r>
      <w:r w:rsidRPr="00CE3B27">
        <w:rPr>
          <w:rFonts w:cs="B Nazanin" w:hint="cs"/>
          <w:b/>
          <w:bCs/>
          <w:rtl/>
          <w:lang w:bidi="fa-IR"/>
        </w:rPr>
        <w:t>ی</w:t>
      </w:r>
      <w:r w:rsidRPr="00CE3B27">
        <w:rPr>
          <w:rFonts w:cs="B Nazanin"/>
          <w:b/>
          <w:bCs/>
          <w:rtl/>
          <w:lang w:bidi="fa-IR"/>
        </w:rPr>
        <w:t xml:space="preserve"> فعال</w:t>
      </w:r>
      <w:r w:rsidRPr="00CE3B27">
        <w:rPr>
          <w:rFonts w:cs="B Nazanin" w:hint="cs"/>
          <w:b/>
          <w:bCs/>
          <w:rtl/>
          <w:lang w:bidi="fa-IR"/>
        </w:rPr>
        <w:t>ی</w:t>
      </w:r>
      <w:r w:rsidRPr="00CE3B27">
        <w:rPr>
          <w:rFonts w:cs="B Nazanin" w:hint="eastAsia"/>
          <w:b/>
          <w:bCs/>
          <w:rtl/>
          <w:lang w:bidi="fa-IR"/>
        </w:rPr>
        <w:t>تها</w:t>
      </w:r>
      <w:r w:rsidRPr="00CE3B27">
        <w:rPr>
          <w:rFonts w:cs="B Nazanin" w:hint="cs"/>
          <w:b/>
          <w:bCs/>
          <w:rtl/>
          <w:lang w:bidi="fa-IR"/>
        </w:rPr>
        <w:t>ی</w:t>
      </w:r>
      <w:r w:rsidRPr="00CE3B27">
        <w:rPr>
          <w:rFonts w:cs="B Nazanin"/>
          <w:b/>
          <w:bCs/>
          <w:rtl/>
          <w:lang w:bidi="fa-IR"/>
        </w:rPr>
        <w:t xml:space="preserve"> تحق</w:t>
      </w:r>
      <w:r w:rsidRPr="00CE3B27">
        <w:rPr>
          <w:rFonts w:cs="B Nazanin" w:hint="cs"/>
          <w:b/>
          <w:bCs/>
          <w:rtl/>
          <w:lang w:bidi="fa-IR"/>
        </w:rPr>
        <w:t>ی</w:t>
      </w:r>
      <w:r w:rsidRPr="00CE3B27">
        <w:rPr>
          <w:rFonts w:cs="B Nazanin" w:hint="eastAsia"/>
          <w:b/>
          <w:bCs/>
          <w:rtl/>
          <w:lang w:bidi="fa-IR"/>
        </w:rPr>
        <w:t>قات</w:t>
      </w:r>
      <w:r w:rsidRPr="00CE3B27">
        <w:rPr>
          <w:rFonts w:cs="B Nazanin" w:hint="cs"/>
          <w:b/>
          <w:bCs/>
          <w:rtl/>
          <w:lang w:bidi="fa-IR"/>
        </w:rPr>
        <w:t>ی</w:t>
      </w:r>
      <w:r w:rsidRPr="00CE3B27">
        <w:rPr>
          <w:rFonts w:cs="B Nazanin"/>
          <w:b/>
          <w:bCs/>
          <w:rtl/>
          <w:lang w:bidi="fa-IR"/>
        </w:rPr>
        <w:t xml:space="preserve"> سال 1399</w:t>
      </w:r>
    </w:p>
    <w:p w:rsidR="00CE3B27" w:rsidRDefault="00CE3B27" w:rsidP="00F36CC1">
      <w:pPr>
        <w:jc w:val="center"/>
        <w:rPr>
          <w:rFonts w:cs="B Nazanin"/>
          <w:b/>
          <w:bCs/>
          <w:lang w:bidi="fa-IR"/>
        </w:rPr>
      </w:pPr>
      <w:r w:rsidRPr="00CE3B27">
        <w:rPr>
          <w:rFonts w:cs="B Nazanin"/>
          <w:b/>
          <w:bCs/>
          <w:rtl/>
          <w:lang w:bidi="fa-IR"/>
        </w:rPr>
        <w:t xml:space="preserve"> واحد توسعه تحق</w:t>
      </w:r>
      <w:r w:rsidRPr="00CE3B27">
        <w:rPr>
          <w:rFonts w:cs="B Nazanin" w:hint="cs"/>
          <w:b/>
          <w:bCs/>
          <w:rtl/>
          <w:lang w:bidi="fa-IR"/>
        </w:rPr>
        <w:t>ی</w:t>
      </w:r>
      <w:r w:rsidRPr="00CE3B27">
        <w:rPr>
          <w:rFonts w:cs="B Nazanin" w:hint="eastAsia"/>
          <w:b/>
          <w:bCs/>
          <w:rtl/>
          <w:lang w:bidi="fa-IR"/>
        </w:rPr>
        <w:t>قات</w:t>
      </w:r>
      <w:r w:rsidRPr="00CE3B27">
        <w:rPr>
          <w:rFonts w:cs="B Nazanin"/>
          <w:b/>
          <w:bCs/>
          <w:rtl/>
          <w:lang w:bidi="fa-IR"/>
        </w:rPr>
        <w:t xml:space="preserve"> بال</w:t>
      </w:r>
      <w:r w:rsidRPr="00CE3B27">
        <w:rPr>
          <w:rFonts w:cs="B Nazanin" w:hint="cs"/>
          <w:b/>
          <w:bCs/>
          <w:rtl/>
          <w:lang w:bidi="fa-IR"/>
        </w:rPr>
        <w:t>ی</w:t>
      </w:r>
      <w:r w:rsidRPr="00CE3B27">
        <w:rPr>
          <w:rFonts w:cs="B Nazanin" w:hint="eastAsia"/>
          <w:b/>
          <w:bCs/>
          <w:rtl/>
          <w:lang w:bidi="fa-IR"/>
        </w:rPr>
        <w:t>ن</w:t>
      </w:r>
      <w:r w:rsidRPr="00CE3B27">
        <w:rPr>
          <w:rFonts w:cs="B Nazanin" w:hint="cs"/>
          <w:b/>
          <w:bCs/>
          <w:rtl/>
          <w:lang w:bidi="fa-IR"/>
        </w:rPr>
        <w:t>ی</w:t>
      </w:r>
      <w:r w:rsidRPr="00CE3B27">
        <w:rPr>
          <w:rFonts w:cs="B Nazanin"/>
          <w:b/>
          <w:bCs/>
          <w:rtl/>
          <w:lang w:bidi="fa-IR"/>
        </w:rPr>
        <w:t xml:space="preserve"> ب</w:t>
      </w:r>
      <w:r w:rsidRPr="00CE3B27">
        <w:rPr>
          <w:rFonts w:cs="B Nazanin" w:hint="cs"/>
          <w:b/>
          <w:bCs/>
          <w:rtl/>
          <w:lang w:bidi="fa-IR"/>
        </w:rPr>
        <w:t>ی</w:t>
      </w:r>
      <w:r w:rsidRPr="00CE3B27">
        <w:rPr>
          <w:rFonts w:cs="B Nazanin" w:hint="eastAsia"/>
          <w:b/>
          <w:bCs/>
          <w:rtl/>
          <w:lang w:bidi="fa-IR"/>
        </w:rPr>
        <w:t>مارستان</w:t>
      </w:r>
      <w:r>
        <w:rPr>
          <w:rFonts w:cs="B Nazanin"/>
          <w:b/>
          <w:bCs/>
          <w:lang w:bidi="fa-IR"/>
        </w:rPr>
        <w:t>…….</w:t>
      </w:r>
    </w:p>
    <w:p w:rsidR="00CE3B27" w:rsidRPr="009E4E8D" w:rsidRDefault="00CE3B27" w:rsidP="00F36CC1">
      <w:pPr>
        <w:jc w:val="center"/>
        <w:rPr>
          <w:rFonts w:cs="B Nazanin"/>
          <w:b/>
          <w:bCs/>
          <w:rtl/>
          <w:lang w:bidi="fa-IR"/>
        </w:rPr>
      </w:pPr>
    </w:p>
    <w:p w:rsidR="00B62456" w:rsidRPr="009E4E8D" w:rsidRDefault="00B62456" w:rsidP="00F36CC1">
      <w:pPr>
        <w:tabs>
          <w:tab w:val="left" w:pos="2180"/>
          <w:tab w:val="center" w:pos="4945"/>
        </w:tabs>
        <w:jc w:val="both"/>
        <w:rPr>
          <w:rFonts w:ascii="IranNastaliq" w:hAnsi="IranNastaliq" w:cs="B Nazanin"/>
          <w:rtl/>
          <w:lang w:bidi="fa-IR"/>
        </w:rPr>
      </w:pPr>
    </w:p>
    <w:tbl>
      <w:tblPr>
        <w:tblpPr w:leftFromText="180" w:rightFromText="180" w:vertAnchor="text" w:horzAnchor="page" w:tblpX="1071" w:tblpY="72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453"/>
        <w:gridCol w:w="2999"/>
        <w:gridCol w:w="3636"/>
      </w:tblGrid>
      <w:tr w:rsidR="008C126D" w:rsidRPr="00066312" w:rsidTr="00CA7D95">
        <w:trPr>
          <w:trHeight w:val="735"/>
        </w:trPr>
        <w:tc>
          <w:tcPr>
            <w:tcW w:w="10348" w:type="dxa"/>
            <w:gridSpan w:val="4"/>
            <w:shd w:val="clear" w:color="auto" w:fill="D9D9D9"/>
            <w:vAlign w:val="center"/>
          </w:tcPr>
          <w:p w:rsidR="008C126D" w:rsidRPr="00FB00FC" w:rsidRDefault="008C126D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FB00F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خلاصه شاخصها و سقف امتیازات</w:t>
            </w:r>
          </w:p>
          <w:p w:rsidR="008C126D" w:rsidRPr="00FB00FC" w:rsidRDefault="008C126D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8C126D" w:rsidRPr="00066312" w:rsidTr="00CA7D95">
        <w:trPr>
          <w:trHeight w:val="735"/>
        </w:trPr>
        <w:tc>
          <w:tcPr>
            <w:tcW w:w="1260" w:type="dxa"/>
            <w:shd w:val="clear" w:color="auto" w:fill="D9D9D9"/>
            <w:vAlign w:val="center"/>
          </w:tcPr>
          <w:p w:rsidR="008C126D" w:rsidRPr="00066312" w:rsidRDefault="008C126D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066312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453" w:type="dxa"/>
            <w:shd w:val="clear" w:color="auto" w:fill="D9D9D9"/>
            <w:vAlign w:val="center"/>
          </w:tcPr>
          <w:p w:rsidR="008C126D" w:rsidRPr="00FB00FC" w:rsidRDefault="008C126D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FB00F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محورهای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2999" w:type="dxa"/>
            <w:shd w:val="clear" w:color="auto" w:fill="D9D9D9"/>
            <w:vAlign w:val="center"/>
          </w:tcPr>
          <w:p w:rsidR="008C126D" w:rsidRPr="00066312" w:rsidRDefault="008C126D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شاخصها</w:t>
            </w:r>
          </w:p>
        </w:tc>
        <w:tc>
          <w:tcPr>
            <w:tcW w:w="3636" w:type="dxa"/>
            <w:shd w:val="clear" w:color="auto" w:fill="D9D9D9"/>
            <w:vAlign w:val="center"/>
          </w:tcPr>
          <w:p w:rsidR="008C126D" w:rsidRPr="00066312" w:rsidRDefault="008C126D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066312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سقف امتیازات</w:t>
            </w:r>
          </w:p>
        </w:tc>
      </w:tr>
      <w:tr w:rsidR="004039C7" w:rsidRPr="00066312" w:rsidTr="00CA7D95">
        <w:trPr>
          <w:trHeight w:val="704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4039C7" w:rsidRPr="00066312" w:rsidRDefault="004039C7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 w:rsidR="004039C7" w:rsidRPr="00FB00FC" w:rsidRDefault="004039C7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FB00FC">
              <w:rPr>
                <w:rFonts w:ascii="IranNastaliq" w:hAnsi="IranNastaliq" w:cs="B Nazanin" w:hint="cs"/>
                <w:rtl/>
                <w:lang w:bidi="fa-IR"/>
              </w:rPr>
              <w:t>ظرفیت سازی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039C7" w:rsidRPr="00FB00FC" w:rsidRDefault="004039C7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FB00FC">
              <w:rPr>
                <w:rFonts w:cs="B Nazanin" w:hint="cs"/>
                <w:rtl/>
                <w:lang w:bidi="fa-IR"/>
              </w:rPr>
              <w:t>مشاوران و پژوهشیاران واحد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4039C7" w:rsidRPr="00FB00FC" w:rsidRDefault="004039C7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500</w:t>
            </w:r>
          </w:p>
        </w:tc>
      </w:tr>
      <w:tr w:rsidR="004039C7" w:rsidRPr="00066312" w:rsidTr="00CA7D95">
        <w:trPr>
          <w:trHeight w:val="704"/>
        </w:trPr>
        <w:tc>
          <w:tcPr>
            <w:tcW w:w="1260" w:type="dxa"/>
            <w:vMerge/>
            <w:shd w:val="clear" w:color="auto" w:fill="auto"/>
            <w:vAlign w:val="center"/>
          </w:tcPr>
          <w:p w:rsidR="004039C7" w:rsidRPr="00066312" w:rsidRDefault="004039C7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:rsidR="004039C7" w:rsidRPr="00FB00FC" w:rsidRDefault="004039C7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rtl/>
                <w:lang w:bidi="fa-IR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4039C7" w:rsidRPr="00FB00FC" w:rsidRDefault="004039C7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FB00FC">
              <w:rPr>
                <w:rFonts w:cs="B Nazanin" w:hint="cs"/>
                <w:rtl/>
                <w:lang w:bidi="fa-IR"/>
              </w:rPr>
              <w:t>ساختار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B00FC">
              <w:rPr>
                <w:rFonts w:cs="B Nazanin" w:hint="cs"/>
                <w:rtl/>
                <w:lang w:bidi="fa-IR"/>
              </w:rPr>
              <w:t>فيزيكي</w:t>
            </w:r>
            <w:r w:rsidRPr="00FB00FC">
              <w:rPr>
                <w:rFonts w:cs="B Nazanin"/>
                <w:lang w:bidi="fa-IR"/>
              </w:rPr>
              <w:t xml:space="preserve"> </w:t>
            </w:r>
            <w:r w:rsidRPr="00FB00FC">
              <w:rPr>
                <w:rFonts w:cs="B Nazanin" w:hint="cs"/>
                <w:rtl/>
                <w:lang w:bidi="fa-IR"/>
              </w:rPr>
              <w:t>واحد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4039C7" w:rsidRPr="00FB00FC" w:rsidRDefault="004039C7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100</w:t>
            </w:r>
          </w:p>
        </w:tc>
      </w:tr>
      <w:tr w:rsidR="004039C7" w:rsidRPr="00066312" w:rsidTr="00CA7D95">
        <w:trPr>
          <w:trHeight w:val="735"/>
        </w:trPr>
        <w:tc>
          <w:tcPr>
            <w:tcW w:w="1260" w:type="dxa"/>
            <w:vMerge/>
            <w:shd w:val="clear" w:color="auto" w:fill="auto"/>
            <w:vAlign w:val="center"/>
          </w:tcPr>
          <w:p w:rsidR="004039C7" w:rsidRPr="00066312" w:rsidRDefault="004039C7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:rsidR="004039C7" w:rsidRPr="00FB00FC" w:rsidRDefault="004039C7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rtl/>
                <w:lang w:bidi="fa-IR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4039C7" w:rsidRPr="00FB00FC" w:rsidRDefault="004039C7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FB00FC">
              <w:rPr>
                <w:rFonts w:cs="B Nazanin" w:hint="cs"/>
                <w:rtl/>
                <w:lang w:bidi="fa-IR"/>
              </w:rPr>
              <w:t>وب سايت اختصاصی واحد توسعه تحقيقات بالينی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4039C7" w:rsidRPr="00FB00FC" w:rsidRDefault="004039C7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600</w:t>
            </w:r>
          </w:p>
        </w:tc>
      </w:tr>
      <w:tr w:rsidR="004039C7" w:rsidRPr="00066312" w:rsidTr="00CA7D95">
        <w:trPr>
          <w:trHeight w:val="704"/>
        </w:trPr>
        <w:tc>
          <w:tcPr>
            <w:tcW w:w="1260" w:type="dxa"/>
            <w:vMerge/>
            <w:shd w:val="clear" w:color="auto" w:fill="auto"/>
            <w:vAlign w:val="center"/>
          </w:tcPr>
          <w:p w:rsidR="004039C7" w:rsidRPr="00066312" w:rsidRDefault="004039C7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:rsidR="004039C7" w:rsidRPr="00FB00FC" w:rsidRDefault="004039C7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rtl/>
                <w:lang w:bidi="fa-IR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4039C7" w:rsidRPr="00FB00FC" w:rsidRDefault="004039C7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برگزاری </w:t>
            </w:r>
            <w:r w:rsidRPr="00FB00FC">
              <w:rPr>
                <w:rFonts w:ascii="IranNastaliq" w:hAnsi="IranNastaliq" w:cs="B Nazanin" w:hint="cs"/>
                <w:rtl/>
                <w:lang w:bidi="fa-IR"/>
              </w:rPr>
              <w:t>کارگاهها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4039C7" w:rsidRPr="00FB00FC" w:rsidRDefault="004039C7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FB00FC">
              <w:rPr>
                <w:rFonts w:ascii="IranNastaliq" w:hAnsi="IranNastaliq" w:cs="B Nazanin" w:hint="cs"/>
                <w:rtl/>
                <w:lang w:bidi="fa-IR"/>
              </w:rPr>
              <w:t>300</w:t>
            </w:r>
          </w:p>
        </w:tc>
      </w:tr>
      <w:tr w:rsidR="004039C7" w:rsidRPr="00066312" w:rsidTr="00CA7D95">
        <w:trPr>
          <w:trHeight w:val="704"/>
        </w:trPr>
        <w:tc>
          <w:tcPr>
            <w:tcW w:w="1260" w:type="dxa"/>
            <w:vMerge/>
            <w:shd w:val="clear" w:color="auto" w:fill="auto"/>
            <w:vAlign w:val="center"/>
          </w:tcPr>
          <w:p w:rsidR="004039C7" w:rsidRPr="00066312" w:rsidRDefault="004039C7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:rsidR="004039C7" w:rsidRPr="00FB00FC" w:rsidRDefault="004039C7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rtl/>
                <w:lang w:bidi="fa-IR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4039C7" w:rsidRDefault="004039C7" w:rsidP="00671E2C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جذب اعتبار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4039C7" w:rsidRPr="00FB00FC" w:rsidRDefault="004039C7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امتیاز با نظرکمیته ارزشیابی معاونت مشخص می شود</w:t>
            </w:r>
          </w:p>
        </w:tc>
      </w:tr>
      <w:tr w:rsidR="00CA7D95" w:rsidRPr="00066312" w:rsidTr="00CA7D95">
        <w:trPr>
          <w:trHeight w:val="735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CA7D95" w:rsidRPr="00066312" w:rsidRDefault="00CA7D95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 w:rsidR="00CA7D95" w:rsidRPr="00FB00FC" w:rsidRDefault="00CA7D95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دستاوردها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CA7D95" w:rsidRPr="00FB00FC" w:rsidRDefault="00CA7D95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ti" w:eastAsia="Calibri" w:hAnsi="ti" w:cs="B Nazanin" w:hint="cs"/>
                <w:rtl/>
                <w:lang w:bidi="fa-IR"/>
              </w:rPr>
              <w:t xml:space="preserve">انتشار </w:t>
            </w:r>
            <w:r w:rsidRPr="00FB00FC">
              <w:rPr>
                <w:rFonts w:ascii="ti" w:eastAsia="Calibri" w:hAnsi="ti" w:cs="B Nazanin" w:hint="cs"/>
                <w:rtl/>
                <w:lang w:bidi="fa-IR"/>
              </w:rPr>
              <w:t>مقالات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CA7D95" w:rsidRPr="00FB00FC" w:rsidRDefault="00CA7D95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FB00FC">
              <w:rPr>
                <w:rFonts w:ascii="IranNastaliq" w:hAnsi="IranNastaliq" w:cs="B Nazanin" w:hint="cs"/>
                <w:rtl/>
                <w:lang w:bidi="fa-IR"/>
              </w:rPr>
              <w:t>بدون سقف</w:t>
            </w:r>
          </w:p>
        </w:tc>
      </w:tr>
      <w:tr w:rsidR="00CA7D95" w:rsidRPr="00066312" w:rsidTr="00CA7D95">
        <w:trPr>
          <w:trHeight w:val="735"/>
        </w:trPr>
        <w:tc>
          <w:tcPr>
            <w:tcW w:w="1260" w:type="dxa"/>
            <w:vMerge/>
            <w:shd w:val="clear" w:color="auto" w:fill="auto"/>
            <w:vAlign w:val="center"/>
          </w:tcPr>
          <w:p w:rsidR="00CA7D95" w:rsidRPr="00066312" w:rsidRDefault="00CA7D95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:rsidR="00CA7D95" w:rsidRPr="00FB00FC" w:rsidRDefault="00CA7D95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rtl/>
                <w:lang w:bidi="fa-IR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CA7D95" w:rsidRPr="00FB00FC" w:rsidRDefault="00CA7D95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ti" w:eastAsia="Calibri" w:hAnsi="ti" w:cs="B Nazanin"/>
                <w:rtl/>
                <w:lang w:bidi="fa-IR"/>
              </w:rPr>
            </w:pPr>
            <w:r w:rsidRPr="00FB00FC">
              <w:rPr>
                <w:rFonts w:cs="B Nazanin" w:hint="cs"/>
                <w:rtl/>
                <w:lang w:bidi="fa-IR"/>
              </w:rPr>
              <w:t>بانک داده های پژوهشی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CA7D95" w:rsidRPr="00FB00FC" w:rsidRDefault="00CA7D95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FB00FC">
              <w:rPr>
                <w:rFonts w:ascii="IranNastaliq" w:hAnsi="IranNastaliq" w:cs="B Nazanin" w:hint="cs"/>
                <w:rtl/>
                <w:lang w:bidi="fa-IR"/>
              </w:rPr>
              <w:t>هر بان</w:t>
            </w:r>
            <w:r>
              <w:rPr>
                <w:rFonts w:ascii="IranNastaliq" w:hAnsi="IranNastaliq" w:cs="B Nazanin" w:hint="cs"/>
                <w:rtl/>
                <w:lang w:bidi="fa-IR"/>
              </w:rPr>
              <w:t>ک حداکثر</w:t>
            </w:r>
            <w:r w:rsidRPr="00FB00FC">
              <w:rPr>
                <w:rFonts w:ascii="IranNastaliq" w:hAnsi="IranNastaliq" w:cs="B Nazanin" w:hint="cs"/>
                <w:rtl/>
                <w:lang w:bidi="fa-IR"/>
              </w:rPr>
              <w:t xml:space="preserve"> 300 امتیاز</w:t>
            </w:r>
          </w:p>
        </w:tc>
      </w:tr>
      <w:tr w:rsidR="00CA7D95" w:rsidRPr="00066312" w:rsidTr="00CA7D95">
        <w:trPr>
          <w:trHeight w:val="735"/>
        </w:trPr>
        <w:tc>
          <w:tcPr>
            <w:tcW w:w="1260" w:type="dxa"/>
            <w:vMerge/>
            <w:shd w:val="clear" w:color="auto" w:fill="auto"/>
            <w:vAlign w:val="center"/>
          </w:tcPr>
          <w:p w:rsidR="00CA7D95" w:rsidRPr="00066312" w:rsidRDefault="00CA7D95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:rsidR="00CA7D95" w:rsidRPr="00FB00FC" w:rsidRDefault="00CA7D95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rtl/>
                <w:lang w:bidi="fa-IR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CA7D95" w:rsidRPr="00FB00FC" w:rsidRDefault="00CA7D95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ti" w:eastAsia="Calibri" w:hAnsi="ti" w:cs="B Nazanin"/>
                <w:rtl/>
                <w:lang w:bidi="fa-IR"/>
              </w:rPr>
            </w:pPr>
            <w:r w:rsidRPr="00FB00FC">
              <w:rPr>
                <w:rFonts w:cs="B Nazanin" w:hint="cs"/>
                <w:rtl/>
                <w:lang w:bidi="fa-IR"/>
              </w:rPr>
              <w:t>فعاليت و اقدامات نوآوری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CA7D95" w:rsidRPr="00FB00FC" w:rsidRDefault="00CA7D95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FB00FC">
              <w:rPr>
                <w:rFonts w:ascii="IranNastaliq" w:hAnsi="IranNastaliq" w:cs="B Nazanin" w:hint="cs"/>
                <w:rtl/>
                <w:lang w:bidi="fa-IR"/>
              </w:rPr>
              <w:t>هر مورد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حداکثر</w:t>
            </w:r>
            <w:r w:rsidRPr="00FB00FC">
              <w:rPr>
                <w:rFonts w:ascii="IranNastaliq" w:hAnsi="IranNastaliq" w:cs="B Nazanin" w:hint="cs"/>
                <w:rtl/>
                <w:lang w:bidi="fa-IR"/>
              </w:rPr>
              <w:t xml:space="preserve"> 100 امتیاز</w:t>
            </w:r>
          </w:p>
        </w:tc>
      </w:tr>
      <w:tr w:rsidR="00CA7D95" w:rsidRPr="00066312" w:rsidTr="00CA7D95">
        <w:trPr>
          <w:trHeight w:val="735"/>
        </w:trPr>
        <w:tc>
          <w:tcPr>
            <w:tcW w:w="1260" w:type="dxa"/>
            <w:vMerge/>
            <w:shd w:val="clear" w:color="auto" w:fill="auto"/>
            <w:vAlign w:val="center"/>
          </w:tcPr>
          <w:p w:rsidR="00CA7D95" w:rsidRPr="00066312" w:rsidRDefault="00CA7D95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:rsidR="00CA7D95" w:rsidRPr="00FB00FC" w:rsidRDefault="00CA7D95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rtl/>
                <w:lang w:bidi="fa-IR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CA7D95" w:rsidRPr="00FB00FC" w:rsidRDefault="00CA7D95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ثبت اختراع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CA7D95" w:rsidRPr="00FB00FC" w:rsidRDefault="00CA7D95" w:rsidP="00F36CC1">
            <w:pPr>
              <w:tabs>
                <w:tab w:val="left" w:pos="2180"/>
                <w:tab w:val="center" w:pos="4945"/>
              </w:tabs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FB00FC">
              <w:rPr>
                <w:rFonts w:ascii="IranNastaliq" w:hAnsi="IranNastaliq" w:cs="B Nazanin" w:hint="cs"/>
                <w:rtl/>
                <w:lang w:bidi="fa-IR"/>
              </w:rPr>
              <w:t>هر مورد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حداکث</w:t>
            </w:r>
            <w:r w:rsidR="00F37BFE">
              <w:rPr>
                <w:rFonts w:ascii="IranNastaliq" w:hAnsi="IranNastaliq" w:cs="B Nazanin" w:hint="cs"/>
                <w:rtl/>
                <w:lang w:bidi="fa-IR"/>
              </w:rPr>
              <w:t>ر تا</w:t>
            </w:r>
            <w:r w:rsidRPr="00FB00FC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 w:rsidR="00CA7379">
              <w:rPr>
                <w:rFonts w:ascii="IranNastaliq" w:hAnsi="IranNastaliq" w:cs="B Nazanin" w:hint="cs"/>
                <w:rtl/>
                <w:lang w:bidi="fa-IR"/>
              </w:rPr>
              <w:t>3</w:t>
            </w:r>
            <w:r>
              <w:rPr>
                <w:rFonts w:ascii="IranNastaliq" w:hAnsi="IranNastaliq" w:cs="B Nazanin" w:hint="cs"/>
                <w:rtl/>
                <w:lang w:bidi="fa-IR"/>
              </w:rPr>
              <w:t>00</w:t>
            </w:r>
            <w:r w:rsidR="00F37BFE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 w:rsidRPr="00FB00FC">
              <w:rPr>
                <w:rFonts w:ascii="IranNastaliq" w:hAnsi="IranNastaliq" w:cs="B Nazanin" w:hint="cs"/>
                <w:rtl/>
                <w:lang w:bidi="fa-IR"/>
              </w:rPr>
              <w:t xml:space="preserve"> امتیاز</w:t>
            </w:r>
          </w:p>
        </w:tc>
      </w:tr>
    </w:tbl>
    <w:p w:rsidR="00C74C09" w:rsidRDefault="00C74C09" w:rsidP="00F36CC1">
      <w:pPr>
        <w:tabs>
          <w:tab w:val="left" w:pos="2180"/>
          <w:tab w:val="center" w:pos="4945"/>
        </w:tabs>
        <w:jc w:val="center"/>
        <w:rPr>
          <w:rFonts w:ascii="IranNastaliq" w:hAnsi="IranNastaliq" w:cs="B Nazanin"/>
          <w:rtl/>
          <w:lang w:bidi="fa-IR"/>
        </w:rPr>
      </w:pPr>
    </w:p>
    <w:p w:rsidR="00696722" w:rsidRDefault="00696722">
      <w:pPr>
        <w:bidi w:val="0"/>
        <w:rPr>
          <w:rFonts w:ascii="IranNastaliq" w:hAnsi="IranNastaliq" w:cs="B Nazanin"/>
          <w:rtl/>
          <w:lang w:bidi="fa-IR"/>
        </w:rPr>
      </w:pPr>
    </w:p>
    <w:tbl>
      <w:tblPr>
        <w:bidiVisual/>
        <w:tblW w:w="9451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4128"/>
        <w:gridCol w:w="2300"/>
        <w:gridCol w:w="971"/>
        <w:gridCol w:w="952"/>
        <w:gridCol w:w="1085"/>
        <w:gridCol w:w="8"/>
      </w:tblGrid>
      <w:tr w:rsidR="00696722" w:rsidRPr="00213ADC" w:rsidTr="00FD4C2C">
        <w:trPr>
          <w:gridBefore w:val="1"/>
          <w:wBefore w:w="7" w:type="dxa"/>
          <w:trHeight w:val="526"/>
        </w:trPr>
        <w:tc>
          <w:tcPr>
            <w:tcW w:w="9444" w:type="dxa"/>
            <w:gridSpan w:val="6"/>
            <w:shd w:val="clear" w:color="auto" w:fill="D9D9D9"/>
          </w:tcPr>
          <w:p w:rsidR="00696722" w:rsidRPr="007E4495" w:rsidRDefault="00696722" w:rsidP="00FD4C2C">
            <w:pPr>
              <w:tabs>
                <w:tab w:val="left" w:pos="2180"/>
                <w:tab w:val="center" w:pos="4945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A737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اطلاعات کلی معرفی بیمارستان و واحد</w:t>
            </w:r>
          </w:p>
        </w:tc>
      </w:tr>
      <w:tr w:rsidR="00696722" w:rsidRPr="00213ADC" w:rsidTr="00FD4C2C">
        <w:trPr>
          <w:gridBefore w:val="1"/>
          <w:wBefore w:w="7" w:type="dxa"/>
          <w:trHeight w:val="526"/>
        </w:trPr>
        <w:tc>
          <w:tcPr>
            <w:tcW w:w="9444" w:type="dxa"/>
            <w:gridSpan w:val="6"/>
            <w:shd w:val="clear" w:color="auto" w:fill="D9D9D9"/>
          </w:tcPr>
          <w:p w:rsidR="00696722" w:rsidRPr="00696722" w:rsidRDefault="00696722" w:rsidP="008F209F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96722">
              <w:rPr>
                <w:rFonts w:cs="B Nazanin" w:hint="cs"/>
                <w:b/>
                <w:bCs/>
                <w:rtl/>
                <w:lang w:bidi="fa-IR"/>
              </w:rPr>
              <w:t>اطلاعات بيمارستان</w:t>
            </w:r>
          </w:p>
        </w:tc>
      </w:tr>
      <w:tr w:rsidR="00696722" w:rsidRPr="00213ADC" w:rsidTr="00696722">
        <w:trPr>
          <w:gridAfter w:val="1"/>
          <w:wAfter w:w="8" w:type="dxa"/>
          <w:trHeight w:val="596"/>
        </w:trPr>
        <w:tc>
          <w:tcPr>
            <w:tcW w:w="4135" w:type="dxa"/>
            <w:gridSpan w:val="2"/>
          </w:tcPr>
          <w:p w:rsidR="00696722" w:rsidRPr="00213ADC" w:rsidRDefault="00696722" w:rsidP="00FD4C2C">
            <w:pPr>
              <w:spacing w:line="276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13ADC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 رئيس بيمارستان</w:t>
            </w:r>
          </w:p>
        </w:tc>
        <w:tc>
          <w:tcPr>
            <w:tcW w:w="5308" w:type="dxa"/>
            <w:gridSpan w:val="4"/>
          </w:tcPr>
          <w:p w:rsidR="00696722" w:rsidRPr="00213ADC" w:rsidRDefault="00696722" w:rsidP="00FD4C2C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13AD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</w:t>
            </w:r>
          </w:p>
        </w:tc>
      </w:tr>
      <w:tr w:rsidR="00696722" w:rsidRPr="00213ADC" w:rsidTr="00696722">
        <w:trPr>
          <w:gridAfter w:val="1"/>
          <w:wAfter w:w="8" w:type="dxa"/>
          <w:trHeight w:val="596"/>
        </w:trPr>
        <w:tc>
          <w:tcPr>
            <w:tcW w:w="4135" w:type="dxa"/>
            <w:gridSpan w:val="2"/>
          </w:tcPr>
          <w:p w:rsidR="00696722" w:rsidRPr="00213ADC" w:rsidRDefault="00696722" w:rsidP="00FD4C2C">
            <w:pPr>
              <w:spacing w:line="276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13ADC">
              <w:rPr>
                <w:rFonts w:cs="B Nazanin" w:hint="cs"/>
                <w:sz w:val="22"/>
                <w:szCs w:val="22"/>
                <w:rtl/>
                <w:lang w:bidi="fa-IR"/>
              </w:rPr>
              <w:t>آخرين مدرک تحصیلی و درجه علمی رئيس بيمارستان</w:t>
            </w:r>
          </w:p>
        </w:tc>
        <w:tc>
          <w:tcPr>
            <w:tcW w:w="5308" w:type="dxa"/>
            <w:gridSpan w:val="4"/>
          </w:tcPr>
          <w:p w:rsidR="00696722" w:rsidRPr="00213ADC" w:rsidRDefault="00696722" w:rsidP="00FD4C2C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13AD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</w:t>
            </w:r>
          </w:p>
        </w:tc>
      </w:tr>
      <w:tr w:rsidR="00696722" w:rsidRPr="00213ADC" w:rsidTr="00696722">
        <w:trPr>
          <w:gridAfter w:val="1"/>
          <w:wAfter w:w="8" w:type="dxa"/>
          <w:trHeight w:val="576"/>
        </w:trPr>
        <w:tc>
          <w:tcPr>
            <w:tcW w:w="4135" w:type="dxa"/>
            <w:gridSpan w:val="2"/>
          </w:tcPr>
          <w:p w:rsidR="00696722" w:rsidRPr="00213ADC" w:rsidRDefault="00696722" w:rsidP="00FD4C2C">
            <w:pPr>
              <w:spacing w:line="276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تعداد</w:t>
            </w:r>
            <w:r w:rsidRPr="00213AD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مراكز تحقيقاتي بيمارستان </w:t>
            </w:r>
          </w:p>
        </w:tc>
        <w:tc>
          <w:tcPr>
            <w:tcW w:w="5308" w:type="dxa"/>
            <w:gridSpan w:val="4"/>
          </w:tcPr>
          <w:p w:rsidR="00696722" w:rsidRPr="00213ADC" w:rsidRDefault="00696722" w:rsidP="00FD4C2C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13AD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</w:t>
            </w:r>
          </w:p>
        </w:tc>
      </w:tr>
      <w:tr w:rsidR="00696722" w:rsidRPr="00213ADC" w:rsidTr="00696722">
        <w:trPr>
          <w:gridAfter w:val="1"/>
          <w:wAfter w:w="8" w:type="dxa"/>
          <w:trHeight w:val="612"/>
        </w:trPr>
        <w:tc>
          <w:tcPr>
            <w:tcW w:w="4135" w:type="dxa"/>
            <w:gridSpan w:val="2"/>
            <w:vMerge w:val="restart"/>
            <w:shd w:val="clear" w:color="auto" w:fill="FFFFFF"/>
            <w:vAlign w:val="center"/>
          </w:tcPr>
          <w:p w:rsidR="00696722" w:rsidRPr="00213ADC" w:rsidRDefault="00696722" w:rsidP="00FD4C2C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13ADC">
              <w:rPr>
                <w:rFonts w:cs="B Nazanin" w:hint="cs"/>
                <w:sz w:val="22"/>
                <w:szCs w:val="22"/>
                <w:rtl/>
                <w:lang w:bidi="fa-IR"/>
              </w:rPr>
              <w:t>تعداد اعضا هيات علمي شاغل در بيمارستان</w:t>
            </w:r>
          </w:p>
        </w:tc>
        <w:tc>
          <w:tcPr>
            <w:tcW w:w="3271" w:type="dxa"/>
            <w:gridSpan w:val="2"/>
            <w:shd w:val="clear" w:color="auto" w:fill="FFFFFF"/>
            <w:vAlign w:val="center"/>
          </w:tcPr>
          <w:p w:rsidR="00696722" w:rsidRPr="00213ADC" w:rsidRDefault="00696722" w:rsidP="00FD4C2C">
            <w:pPr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13ADC">
              <w:rPr>
                <w:rFonts w:cs="B Nazanin" w:hint="cs"/>
                <w:sz w:val="22"/>
                <w:szCs w:val="22"/>
                <w:rtl/>
                <w:lang w:bidi="fa-IR"/>
              </w:rPr>
              <w:t>فوق تخصص/ فلوشيپ بالينی</w:t>
            </w:r>
          </w:p>
        </w:tc>
        <w:tc>
          <w:tcPr>
            <w:tcW w:w="2037" w:type="dxa"/>
            <w:gridSpan w:val="2"/>
            <w:shd w:val="clear" w:color="auto" w:fill="FFFFFF"/>
            <w:vAlign w:val="center"/>
          </w:tcPr>
          <w:p w:rsidR="00696722" w:rsidRPr="00213ADC" w:rsidRDefault="00696722" w:rsidP="00FD4C2C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13AD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</w:t>
            </w:r>
          </w:p>
        </w:tc>
      </w:tr>
      <w:tr w:rsidR="00696722" w:rsidRPr="00213ADC" w:rsidTr="00696722">
        <w:trPr>
          <w:gridAfter w:val="1"/>
          <w:wAfter w:w="8" w:type="dxa"/>
          <w:trHeight w:val="612"/>
        </w:trPr>
        <w:tc>
          <w:tcPr>
            <w:tcW w:w="4135" w:type="dxa"/>
            <w:gridSpan w:val="2"/>
            <w:vMerge/>
            <w:shd w:val="clear" w:color="auto" w:fill="FFFFFF"/>
            <w:vAlign w:val="center"/>
          </w:tcPr>
          <w:p w:rsidR="00696722" w:rsidRPr="00213ADC" w:rsidRDefault="00696722" w:rsidP="00FD4C2C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271" w:type="dxa"/>
            <w:gridSpan w:val="2"/>
            <w:shd w:val="clear" w:color="auto" w:fill="FFFFFF"/>
            <w:vAlign w:val="center"/>
          </w:tcPr>
          <w:p w:rsidR="00696722" w:rsidRPr="00213ADC" w:rsidRDefault="00696722" w:rsidP="00FD4C2C">
            <w:pPr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13ADC">
              <w:rPr>
                <w:rFonts w:cs="B Nazanin" w:hint="cs"/>
                <w:sz w:val="22"/>
                <w:szCs w:val="22"/>
                <w:rtl/>
                <w:lang w:bidi="fa-IR"/>
              </w:rPr>
              <w:t>تخصص بالينی</w:t>
            </w:r>
          </w:p>
        </w:tc>
        <w:tc>
          <w:tcPr>
            <w:tcW w:w="2037" w:type="dxa"/>
            <w:gridSpan w:val="2"/>
            <w:shd w:val="clear" w:color="auto" w:fill="FFFFFF"/>
            <w:vAlign w:val="center"/>
          </w:tcPr>
          <w:p w:rsidR="00696722" w:rsidRPr="00213ADC" w:rsidRDefault="00696722" w:rsidP="00FD4C2C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13AD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</w:t>
            </w:r>
          </w:p>
        </w:tc>
      </w:tr>
      <w:tr w:rsidR="00696722" w:rsidRPr="00213ADC" w:rsidTr="00696722">
        <w:trPr>
          <w:gridAfter w:val="1"/>
          <w:wAfter w:w="8" w:type="dxa"/>
          <w:trHeight w:val="612"/>
        </w:trPr>
        <w:tc>
          <w:tcPr>
            <w:tcW w:w="4135" w:type="dxa"/>
            <w:gridSpan w:val="2"/>
            <w:vMerge/>
            <w:shd w:val="clear" w:color="auto" w:fill="FFFFFF"/>
            <w:vAlign w:val="center"/>
          </w:tcPr>
          <w:p w:rsidR="00696722" w:rsidRPr="00213ADC" w:rsidRDefault="00696722" w:rsidP="00FD4C2C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271" w:type="dxa"/>
            <w:gridSpan w:val="2"/>
            <w:shd w:val="clear" w:color="auto" w:fill="FFFFFF"/>
            <w:vAlign w:val="center"/>
          </w:tcPr>
          <w:p w:rsidR="00696722" w:rsidRPr="00213ADC" w:rsidRDefault="00696722" w:rsidP="00FD4C2C">
            <w:pPr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13ADC">
              <w:rPr>
                <w:rFonts w:cs="B Nazanin"/>
                <w:sz w:val="22"/>
                <w:szCs w:val="22"/>
                <w:lang w:bidi="fa-IR"/>
              </w:rPr>
              <w:t>PhD</w:t>
            </w:r>
          </w:p>
        </w:tc>
        <w:tc>
          <w:tcPr>
            <w:tcW w:w="2037" w:type="dxa"/>
            <w:gridSpan w:val="2"/>
            <w:shd w:val="clear" w:color="auto" w:fill="FFFFFF"/>
            <w:vAlign w:val="center"/>
          </w:tcPr>
          <w:p w:rsidR="00696722" w:rsidRPr="00213ADC" w:rsidRDefault="00696722" w:rsidP="00FD4C2C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13AD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</w:t>
            </w:r>
          </w:p>
        </w:tc>
      </w:tr>
      <w:tr w:rsidR="00696722" w:rsidRPr="00213ADC" w:rsidTr="00696722">
        <w:trPr>
          <w:gridAfter w:val="1"/>
          <w:wAfter w:w="8" w:type="dxa"/>
          <w:trHeight w:val="612"/>
        </w:trPr>
        <w:tc>
          <w:tcPr>
            <w:tcW w:w="4135" w:type="dxa"/>
            <w:gridSpan w:val="2"/>
            <w:vMerge/>
            <w:shd w:val="clear" w:color="auto" w:fill="FFFFFF"/>
            <w:vAlign w:val="center"/>
          </w:tcPr>
          <w:p w:rsidR="00696722" w:rsidRPr="00213ADC" w:rsidRDefault="00696722" w:rsidP="00FD4C2C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271" w:type="dxa"/>
            <w:gridSpan w:val="2"/>
            <w:shd w:val="clear" w:color="auto" w:fill="FFFFFF"/>
            <w:vAlign w:val="center"/>
          </w:tcPr>
          <w:p w:rsidR="00696722" w:rsidRPr="00213ADC" w:rsidRDefault="00696722" w:rsidP="00FD4C2C">
            <w:pPr>
              <w:spacing w:line="360" w:lineRule="auto"/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213ADC">
              <w:rPr>
                <w:rFonts w:cs="B Nazanin" w:hint="cs"/>
                <w:sz w:val="22"/>
                <w:szCs w:val="22"/>
                <w:rtl/>
                <w:lang w:bidi="fa-IR"/>
              </w:rPr>
              <w:t>سایر مقاطع</w:t>
            </w:r>
          </w:p>
        </w:tc>
        <w:tc>
          <w:tcPr>
            <w:tcW w:w="2037" w:type="dxa"/>
            <w:gridSpan w:val="2"/>
            <w:shd w:val="clear" w:color="auto" w:fill="FFFFFF"/>
            <w:vAlign w:val="center"/>
          </w:tcPr>
          <w:p w:rsidR="00696722" w:rsidRPr="00213ADC" w:rsidRDefault="00696722" w:rsidP="00FD4C2C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13AD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</w:t>
            </w:r>
          </w:p>
        </w:tc>
      </w:tr>
      <w:tr w:rsidR="00696722" w:rsidRPr="00213ADC" w:rsidTr="00FD4C2C">
        <w:trPr>
          <w:gridBefore w:val="1"/>
          <w:wBefore w:w="7" w:type="dxa"/>
          <w:trHeight w:val="596"/>
        </w:trPr>
        <w:tc>
          <w:tcPr>
            <w:tcW w:w="9444" w:type="dxa"/>
            <w:gridSpan w:val="6"/>
            <w:shd w:val="clear" w:color="auto" w:fill="D9D9D9"/>
          </w:tcPr>
          <w:p w:rsidR="00696722" w:rsidRPr="00696722" w:rsidRDefault="00696722" w:rsidP="008F209F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96722">
              <w:rPr>
                <w:rFonts w:cs="B Nazanin" w:hint="cs"/>
                <w:b/>
                <w:bCs/>
                <w:rtl/>
                <w:lang w:bidi="fa-IR"/>
              </w:rPr>
              <w:t>اطلاعات واحدتوسعه تحقیقات بالینی</w:t>
            </w:r>
          </w:p>
        </w:tc>
      </w:tr>
      <w:tr w:rsidR="00696722" w:rsidRPr="00213ADC" w:rsidTr="00696722">
        <w:trPr>
          <w:gridAfter w:val="1"/>
          <w:wAfter w:w="8" w:type="dxa"/>
          <w:trHeight w:val="596"/>
        </w:trPr>
        <w:tc>
          <w:tcPr>
            <w:tcW w:w="4135" w:type="dxa"/>
            <w:gridSpan w:val="2"/>
            <w:vAlign w:val="center"/>
          </w:tcPr>
          <w:p w:rsidR="00696722" w:rsidRPr="00213ADC" w:rsidRDefault="00696722" w:rsidP="00FD4C2C">
            <w:pPr>
              <w:spacing w:line="276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13ADC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 رئيس واحد</w:t>
            </w:r>
          </w:p>
        </w:tc>
        <w:tc>
          <w:tcPr>
            <w:tcW w:w="2300" w:type="dxa"/>
            <w:vAlign w:val="center"/>
          </w:tcPr>
          <w:p w:rsidR="00696722" w:rsidRPr="00213ADC" w:rsidRDefault="00696722" w:rsidP="00FD4C2C">
            <w:pPr>
              <w:spacing w:line="276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13AD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 w:rsidR="00696722" w:rsidRPr="00213ADC" w:rsidRDefault="00696722" w:rsidP="00FD4C2C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13ADC">
              <w:rPr>
                <w:rFonts w:cs="B Nazanin" w:hint="cs"/>
                <w:sz w:val="22"/>
                <w:szCs w:val="22"/>
                <w:rtl/>
                <w:lang w:bidi="fa-IR"/>
              </w:rPr>
              <w:t>سال تصويب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واحد</w:t>
            </w:r>
          </w:p>
        </w:tc>
        <w:tc>
          <w:tcPr>
            <w:tcW w:w="1085" w:type="dxa"/>
            <w:vMerge w:val="restart"/>
            <w:vAlign w:val="center"/>
          </w:tcPr>
          <w:p w:rsidR="00696722" w:rsidRPr="00213ADC" w:rsidRDefault="00696722" w:rsidP="00FD4C2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13AD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</w:t>
            </w:r>
          </w:p>
        </w:tc>
      </w:tr>
      <w:tr w:rsidR="00696722" w:rsidRPr="00213ADC" w:rsidTr="00696722">
        <w:trPr>
          <w:gridAfter w:val="1"/>
          <w:wAfter w:w="8" w:type="dxa"/>
          <w:trHeight w:val="596"/>
        </w:trPr>
        <w:tc>
          <w:tcPr>
            <w:tcW w:w="4135" w:type="dxa"/>
            <w:gridSpan w:val="2"/>
            <w:vAlign w:val="center"/>
          </w:tcPr>
          <w:p w:rsidR="00696722" w:rsidRPr="00213ADC" w:rsidRDefault="00696722" w:rsidP="00FD4C2C">
            <w:pPr>
              <w:spacing w:line="276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شماره تلفن همراه </w:t>
            </w:r>
            <w:r w:rsidRPr="00213ADC">
              <w:rPr>
                <w:rFonts w:cs="B Nazanin" w:hint="cs"/>
                <w:sz w:val="22"/>
                <w:szCs w:val="22"/>
                <w:rtl/>
                <w:lang w:bidi="fa-IR"/>
              </w:rPr>
              <w:t>رئيس واحد</w:t>
            </w:r>
          </w:p>
        </w:tc>
        <w:tc>
          <w:tcPr>
            <w:tcW w:w="2300" w:type="dxa"/>
            <w:vAlign w:val="center"/>
          </w:tcPr>
          <w:p w:rsidR="00696722" w:rsidRPr="00213ADC" w:rsidRDefault="00696722" w:rsidP="00FD4C2C">
            <w:pPr>
              <w:spacing w:line="276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</w:t>
            </w:r>
          </w:p>
        </w:tc>
        <w:tc>
          <w:tcPr>
            <w:tcW w:w="1923" w:type="dxa"/>
            <w:gridSpan w:val="2"/>
            <w:vMerge/>
            <w:vAlign w:val="center"/>
          </w:tcPr>
          <w:p w:rsidR="00696722" w:rsidRPr="00213ADC" w:rsidRDefault="00696722" w:rsidP="00FD4C2C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5" w:type="dxa"/>
            <w:vMerge/>
          </w:tcPr>
          <w:p w:rsidR="00696722" w:rsidRPr="00213ADC" w:rsidRDefault="00696722" w:rsidP="00FD4C2C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696722" w:rsidRPr="00213ADC" w:rsidTr="00696722">
        <w:trPr>
          <w:gridAfter w:val="1"/>
          <w:wAfter w:w="8" w:type="dxa"/>
          <w:trHeight w:val="596"/>
        </w:trPr>
        <w:tc>
          <w:tcPr>
            <w:tcW w:w="4135" w:type="dxa"/>
            <w:gridSpan w:val="2"/>
            <w:vAlign w:val="center"/>
          </w:tcPr>
          <w:p w:rsidR="00696722" w:rsidRPr="00213ADC" w:rsidRDefault="00696722" w:rsidP="00FD4C2C">
            <w:pPr>
              <w:spacing w:line="276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13ADC">
              <w:rPr>
                <w:rFonts w:cs="B Nazanin" w:hint="cs"/>
                <w:sz w:val="22"/>
                <w:szCs w:val="22"/>
                <w:rtl/>
                <w:lang w:bidi="fa-IR"/>
              </w:rPr>
              <w:t>آخرين مدرک تحصیلی و درجه علمی رئيس واحد</w:t>
            </w:r>
          </w:p>
        </w:tc>
        <w:tc>
          <w:tcPr>
            <w:tcW w:w="2300" w:type="dxa"/>
            <w:vAlign w:val="center"/>
          </w:tcPr>
          <w:p w:rsidR="00696722" w:rsidRPr="00213ADC" w:rsidRDefault="00696722" w:rsidP="00FD4C2C">
            <w:pPr>
              <w:spacing w:line="276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13AD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</w:t>
            </w:r>
          </w:p>
        </w:tc>
        <w:tc>
          <w:tcPr>
            <w:tcW w:w="1923" w:type="dxa"/>
            <w:gridSpan w:val="2"/>
            <w:vMerge/>
            <w:vAlign w:val="center"/>
          </w:tcPr>
          <w:p w:rsidR="00696722" w:rsidRPr="00213ADC" w:rsidRDefault="00696722" w:rsidP="00FD4C2C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5" w:type="dxa"/>
            <w:vMerge/>
          </w:tcPr>
          <w:p w:rsidR="00696722" w:rsidRPr="00213ADC" w:rsidRDefault="00696722" w:rsidP="00FD4C2C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696722" w:rsidRPr="00213ADC" w:rsidTr="00696722">
        <w:trPr>
          <w:gridAfter w:val="1"/>
          <w:wAfter w:w="8" w:type="dxa"/>
          <w:trHeight w:val="434"/>
        </w:trPr>
        <w:tc>
          <w:tcPr>
            <w:tcW w:w="4135" w:type="dxa"/>
            <w:gridSpan w:val="2"/>
            <w:vAlign w:val="center"/>
          </w:tcPr>
          <w:p w:rsidR="00696722" w:rsidRPr="00213ADC" w:rsidRDefault="00696722" w:rsidP="00FD4C2C">
            <w:pPr>
              <w:spacing w:line="276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13ADC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 کارشناس مسئول واحد</w:t>
            </w:r>
          </w:p>
        </w:tc>
        <w:tc>
          <w:tcPr>
            <w:tcW w:w="5308" w:type="dxa"/>
            <w:gridSpan w:val="4"/>
          </w:tcPr>
          <w:p w:rsidR="00696722" w:rsidRPr="00213ADC" w:rsidRDefault="00696722" w:rsidP="00FD4C2C">
            <w:pPr>
              <w:jc w:val="both"/>
              <w:rPr>
                <w:sz w:val="22"/>
                <w:szCs w:val="22"/>
              </w:rPr>
            </w:pPr>
            <w:r w:rsidRPr="00213AD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</w:t>
            </w:r>
          </w:p>
        </w:tc>
      </w:tr>
      <w:tr w:rsidR="00696722" w:rsidRPr="00213ADC" w:rsidTr="00696722">
        <w:trPr>
          <w:gridAfter w:val="1"/>
          <w:wAfter w:w="8" w:type="dxa"/>
          <w:trHeight w:val="434"/>
        </w:trPr>
        <w:tc>
          <w:tcPr>
            <w:tcW w:w="4135" w:type="dxa"/>
            <w:gridSpan w:val="2"/>
            <w:vAlign w:val="center"/>
          </w:tcPr>
          <w:p w:rsidR="00696722" w:rsidRPr="00213ADC" w:rsidRDefault="00696722" w:rsidP="00FD4C2C">
            <w:pPr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شماره تلفن همراه </w:t>
            </w:r>
            <w:r w:rsidRPr="00F37BFE">
              <w:rPr>
                <w:rFonts w:cs="B Nazanin"/>
                <w:sz w:val="22"/>
                <w:szCs w:val="22"/>
                <w:rtl/>
                <w:lang w:bidi="fa-IR"/>
              </w:rPr>
              <w:t>کارشناس مسئول واحد</w:t>
            </w:r>
          </w:p>
        </w:tc>
        <w:tc>
          <w:tcPr>
            <w:tcW w:w="5308" w:type="dxa"/>
            <w:gridSpan w:val="4"/>
          </w:tcPr>
          <w:p w:rsidR="00696722" w:rsidRPr="00213ADC" w:rsidRDefault="00696722" w:rsidP="00FD4C2C">
            <w:pPr>
              <w:jc w:val="both"/>
              <w:rPr>
                <w:sz w:val="22"/>
                <w:szCs w:val="22"/>
              </w:rPr>
            </w:pPr>
            <w:r w:rsidRPr="00213AD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</w:t>
            </w:r>
          </w:p>
        </w:tc>
      </w:tr>
      <w:tr w:rsidR="00696722" w:rsidRPr="00213ADC" w:rsidTr="00696722">
        <w:trPr>
          <w:gridAfter w:val="1"/>
          <w:wAfter w:w="8" w:type="dxa"/>
          <w:trHeight w:val="526"/>
        </w:trPr>
        <w:tc>
          <w:tcPr>
            <w:tcW w:w="4135" w:type="dxa"/>
            <w:gridSpan w:val="2"/>
            <w:vAlign w:val="center"/>
          </w:tcPr>
          <w:p w:rsidR="00696722" w:rsidRPr="00213ADC" w:rsidRDefault="00696722" w:rsidP="00FD4C2C">
            <w:pPr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13AD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شماره تلفن مستقيم  واحد </w:t>
            </w:r>
          </w:p>
        </w:tc>
        <w:tc>
          <w:tcPr>
            <w:tcW w:w="5308" w:type="dxa"/>
            <w:gridSpan w:val="4"/>
          </w:tcPr>
          <w:p w:rsidR="00696722" w:rsidRPr="00213ADC" w:rsidRDefault="00696722" w:rsidP="00FD4C2C">
            <w:pPr>
              <w:jc w:val="both"/>
              <w:rPr>
                <w:sz w:val="22"/>
                <w:szCs w:val="22"/>
              </w:rPr>
            </w:pPr>
            <w:r w:rsidRPr="00213AD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</w:t>
            </w:r>
          </w:p>
        </w:tc>
      </w:tr>
      <w:tr w:rsidR="00696722" w:rsidRPr="00213ADC" w:rsidTr="00696722">
        <w:trPr>
          <w:gridAfter w:val="1"/>
          <w:wAfter w:w="8" w:type="dxa"/>
          <w:trHeight w:val="526"/>
        </w:trPr>
        <w:tc>
          <w:tcPr>
            <w:tcW w:w="4135" w:type="dxa"/>
            <w:gridSpan w:val="2"/>
            <w:vAlign w:val="center"/>
          </w:tcPr>
          <w:p w:rsidR="00696722" w:rsidRPr="00213ADC" w:rsidRDefault="00696722" w:rsidP="00FD4C2C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13ADC">
              <w:rPr>
                <w:rFonts w:cs="B Nazanin" w:hint="cs"/>
                <w:sz w:val="22"/>
                <w:szCs w:val="22"/>
                <w:rtl/>
                <w:lang w:bidi="fa-IR"/>
              </w:rPr>
              <w:t>آدرس پست الكترونيكي واحد يا رئيس واحد</w:t>
            </w:r>
          </w:p>
        </w:tc>
        <w:tc>
          <w:tcPr>
            <w:tcW w:w="5308" w:type="dxa"/>
            <w:gridSpan w:val="4"/>
          </w:tcPr>
          <w:p w:rsidR="00696722" w:rsidRPr="00213ADC" w:rsidRDefault="00696722" w:rsidP="00FD4C2C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</w:t>
            </w:r>
          </w:p>
        </w:tc>
      </w:tr>
    </w:tbl>
    <w:p w:rsidR="00696722" w:rsidRDefault="00696722">
      <w:pPr>
        <w:bidi w:val="0"/>
        <w:rPr>
          <w:rFonts w:ascii="IranNastaliq" w:hAnsi="IranNastaliq" w:cs="B Nazanin"/>
          <w:lang w:bidi="fa-IR"/>
        </w:rPr>
      </w:pPr>
    </w:p>
    <w:p w:rsidR="008D7D10" w:rsidRPr="00696722" w:rsidRDefault="00696722" w:rsidP="00696722">
      <w:pPr>
        <w:bidi w:val="0"/>
        <w:rPr>
          <w:rtl/>
          <w:lang w:bidi="fa-IR"/>
        </w:rPr>
      </w:pPr>
      <w:r>
        <w:rPr>
          <w:lang w:bidi="fa-IR"/>
        </w:rPr>
        <w:br w:type="page"/>
      </w:r>
    </w:p>
    <w:p w:rsidR="003250E4" w:rsidRPr="00F36CC1" w:rsidRDefault="00F36CC1" w:rsidP="00F36CC1">
      <w:pPr>
        <w:jc w:val="both"/>
        <w:rPr>
          <w:rFonts w:cs="B Titr"/>
          <w:rtl/>
          <w:lang w:bidi="fa-IR"/>
        </w:rPr>
      </w:pPr>
      <w:r>
        <w:rPr>
          <w:rFonts w:ascii="Tahoma" w:hAnsi="Tahoma" w:cs="B Titr" w:hint="cs"/>
          <w:rtl/>
          <w:lang w:bidi="fa-IR"/>
        </w:rPr>
        <w:lastRenderedPageBreak/>
        <w:t>1-</w:t>
      </w:r>
      <w:r w:rsidR="00CA7379" w:rsidRPr="00F36CC1">
        <w:rPr>
          <w:rFonts w:ascii="Tahoma" w:hAnsi="Tahoma" w:cs="B Titr" w:hint="cs"/>
          <w:rtl/>
          <w:lang w:bidi="fa-IR"/>
        </w:rPr>
        <w:t>ظرفیت</w:t>
      </w:r>
      <w:r w:rsidR="00CA7379" w:rsidRPr="00F36CC1">
        <w:rPr>
          <w:rFonts w:cs="B Titr" w:hint="cs"/>
          <w:rtl/>
          <w:lang w:bidi="fa-IR"/>
        </w:rPr>
        <w:t xml:space="preserve"> سازی</w:t>
      </w:r>
    </w:p>
    <w:p w:rsidR="00CA7379" w:rsidRPr="00CA7379" w:rsidRDefault="00CA7379" w:rsidP="00F36CC1">
      <w:pPr>
        <w:jc w:val="both"/>
        <w:rPr>
          <w:rFonts w:cs="B Titr"/>
          <w:rtl/>
          <w:lang w:bidi="fa-IR"/>
        </w:rPr>
      </w:pPr>
    </w:p>
    <w:p w:rsidR="003250E4" w:rsidRPr="009E4E8D" w:rsidRDefault="00CA7379" w:rsidP="00F36CC1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="001C57F6" w:rsidRPr="009E4E8D">
        <w:rPr>
          <w:rFonts w:cs="B Nazanin" w:hint="cs"/>
          <w:b/>
          <w:bCs/>
          <w:rtl/>
          <w:lang w:bidi="fa-IR"/>
        </w:rPr>
        <w:t>-</w:t>
      </w:r>
      <w:r w:rsidR="00792493">
        <w:rPr>
          <w:rFonts w:cs="B Nazanin" w:hint="cs"/>
          <w:b/>
          <w:bCs/>
          <w:rtl/>
          <w:lang w:bidi="fa-IR"/>
        </w:rPr>
        <w:t>1</w:t>
      </w:r>
      <w:r w:rsidR="00606754">
        <w:rPr>
          <w:rFonts w:cs="B Nazanin" w:hint="cs"/>
          <w:b/>
          <w:bCs/>
          <w:rtl/>
          <w:lang w:bidi="fa-IR"/>
        </w:rPr>
        <w:t xml:space="preserve"> </w:t>
      </w:r>
      <w:r w:rsidR="00213ADC">
        <w:rPr>
          <w:rFonts w:cs="B Nazanin" w:hint="cs"/>
          <w:b/>
          <w:bCs/>
          <w:rtl/>
          <w:lang w:bidi="fa-IR"/>
        </w:rPr>
        <w:t xml:space="preserve"> </w:t>
      </w:r>
      <w:r w:rsidR="001C57F6" w:rsidRPr="003719F2">
        <w:rPr>
          <w:rFonts w:cs="B Nazanin" w:hint="cs"/>
          <w:b/>
          <w:bCs/>
          <w:rtl/>
          <w:lang w:bidi="fa-IR"/>
        </w:rPr>
        <w:t>مشاوران و پژوهشیاران واحد</w:t>
      </w:r>
      <w:r w:rsidR="00194D9F">
        <w:rPr>
          <w:rFonts w:cs="B Nazanin" w:hint="cs"/>
          <w:b/>
          <w:bCs/>
          <w:rtl/>
          <w:lang w:bidi="fa-IR"/>
        </w:rPr>
        <w:t xml:space="preserve"> (</w:t>
      </w:r>
      <w:r w:rsidR="006334F1">
        <w:rPr>
          <w:rFonts w:cs="B Nazanin" w:hint="cs"/>
          <w:b/>
          <w:bCs/>
          <w:rtl/>
          <w:lang w:bidi="fa-IR"/>
        </w:rPr>
        <w:t xml:space="preserve">جدول </w:t>
      </w:r>
      <w:r w:rsidR="00F37BFE">
        <w:rPr>
          <w:rFonts w:cs="B Nazanin" w:hint="cs"/>
          <w:b/>
          <w:bCs/>
          <w:rtl/>
          <w:lang w:bidi="fa-IR"/>
        </w:rPr>
        <w:t>زیر</w:t>
      </w:r>
      <w:r w:rsidR="006334F1">
        <w:rPr>
          <w:rFonts w:cs="B Nazanin" w:hint="cs"/>
          <w:b/>
          <w:bCs/>
          <w:rtl/>
          <w:lang w:bidi="fa-IR"/>
        </w:rPr>
        <w:t xml:space="preserve">تکمیل </w:t>
      </w:r>
      <w:r w:rsidR="00F37BFE">
        <w:rPr>
          <w:rFonts w:cs="B Nazanin" w:hint="cs"/>
          <w:b/>
          <w:bCs/>
          <w:rtl/>
          <w:lang w:bidi="fa-IR"/>
        </w:rPr>
        <w:t>و</w:t>
      </w:r>
      <w:r w:rsidR="00FC7CD1">
        <w:rPr>
          <w:rFonts w:cs="B Nazanin" w:hint="cs"/>
          <w:b/>
          <w:bCs/>
          <w:rtl/>
          <w:lang w:bidi="fa-IR"/>
        </w:rPr>
        <w:t xml:space="preserve"> </w:t>
      </w:r>
      <w:r w:rsidR="00F37BFE">
        <w:rPr>
          <w:rFonts w:cs="B Nazanin" w:hint="cs"/>
          <w:b/>
          <w:bCs/>
          <w:rtl/>
          <w:lang w:bidi="fa-IR"/>
        </w:rPr>
        <w:t xml:space="preserve">در وب سایت واحد </w:t>
      </w:r>
      <w:r w:rsidR="006334F1">
        <w:rPr>
          <w:rFonts w:cs="B Nazanin" w:hint="cs"/>
          <w:b/>
          <w:bCs/>
          <w:rtl/>
          <w:lang w:bidi="fa-IR"/>
        </w:rPr>
        <w:t xml:space="preserve">در بخش فعالیتهای واحد </w:t>
      </w:r>
      <w:r w:rsidR="00F37BFE" w:rsidRPr="00F37BFE">
        <w:rPr>
          <w:rFonts w:cs="B Nazanin"/>
          <w:b/>
          <w:bCs/>
          <w:rtl/>
          <w:lang w:bidi="fa-IR"/>
        </w:rPr>
        <w:t>بارگذار</w:t>
      </w:r>
      <w:r w:rsidR="00F37BFE" w:rsidRPr="00F37BFE">
        <w:rPr>
          <w:rFonts w:cs="B Nazanin" w:hint="cs"/>
          <w:b/>
          <w:bCs/>
          <w:rtl/>
          <w:lang w:bidi="fa-IR"/>
        </w:rPr>
        <w:t>ی</w:t>
      </w:r>
      <w:r w:rsidR="00F37BFE">
        <w:rPr>
          <w:rFonts w:cs="B Nazanin" w:hint="cs"/>
          <w:b/>
          <w:bCs/>
          <w:rtl/>
          <w:lang w:bidi="fa-IR"/>
        </w:rPr>
        <w:t xml:space="preserve"> شود</w:t>
      </w:r>
      <w:r w:rsidR="00194D9F">
        <w:rPr>
          <w:rFonts w:cs="B Nazanin" w:hint="cs"/>
          <w:b/>
          <w:bCs/>
          <w:rtl/>
          <w:lang w:bidi="fa-IR"/>
        </w:rPr>
        <w:t>)</w:t>
      </w:r>
    </w:p>
    <w:tbl>
      <w:tblPr>
        <w:bidiVisual/>
        <w:tblW w:w="9628" w:type="dxa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127"/>
        <w:gridCol w:w="1842"/>
        <w:gridCol w:w="2640"/>
        <w:gridCol w:w="1631"/>
        <w:gridCol w:w="875"/>
      </w:tblGrid>
      <w:tr w:rsidR="00CA7379" w:rsidRPr="009E4E8D" w:rsidTr="00F11571">
        <w:trPr>
          <w:trHeight w:val="1371"/>
        </w:trPr>
        <w:tc>
          <w:tcPr>
            <w:tcW w:w="513" w:type="dxa"/>
            <w:shd w:val="clear" w:color="auto" w:fill="D9D9D9"/>
            <w:vAlign w:val="center"/>
          </w:tcPr>
          <w:p w:rsidR="00CA7379" w:rsidRPr="00444D65" w:rsidRDefault="00CA7379" w:rsidP="00F36CC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44D6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A7379" w:rsidRPr="00444D65" w:rsidRDefault="00CA7379" w:rsidP="00F36CC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زمینه ارایه امشاوره /پژوهشیاری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A7379" w:rsidRPr="00444D65" w:rsidRDefault="00CA7379" w:rsidP="00F36CC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 مشاور</w:t>
            </w:r>
          </w:p>
        </w:tc>
        <w:tc>
          <w:tcPr>
            <w:tcW w:w="2640" w:type="dxa"/>
            <w:shd w:val="clear" w:color="auto" w:fill="D9D9D9"/>
            <w:vAlign w:val="center"/>
          </w:tcPr>
          <w:p w:rsidR="00CA7379" w:rsidRPr="00444D65" w:rsidRDefault="00CA7379" w:rsidP="00F36CC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44D6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آخرين مدرک و رشته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44D6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تحصيلی مشاور</w:t>
            </w:r>
          </w:p>
        </w:tc>
        <w:tc>
          <w:tcPr>
            <w:tcW w:w="1631" w:type="dxa"/>
            <w:shd w:val="clear" w:color="auto" w:fill="D9D9D9"/>
            <w:vAlign w:val="center"/>
          </w:tcPr>
          <w:p w:rsidR="00CA7379" w:rsidRPr="00444D65" w:rsidRDefault="00CA7379" w:rsidP="00F36CC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44D6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 همراه</w:t>
            </w:r>
          </w:p>
        </w:tc>
        <w:tc>
          <w:tcPr>
            <w:tcW w:w="875" w:type="dxa"/>
            <w:shd w:val="clear" w:color="auto" w:fill="D9D9D9"/>
            <w:vAlign w:val="center"/>
          </w:tcPr>
          <w:p w:rsidR="00CA7379" w:rsidRPr="00444D65" w:rsidRDefault="00CA7379" w:rsidP="00F36CC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</w:tr>
      <w:tr w:rsidR="00CA7379" w:rsidRPr="009E4E8D" w:rsidTr="00F11571">
        <w:trPr>
          <w:trHeight w:val="649"/>
        </w:trPr>
        <w:tc>
          <w:tcPr>
            <w:tcW w:w="513" w:type="dxa"/>
            <w:vAlign w:val="center"/>
          </w:tcPr>
          <w:p w:rsidR="00CA7379" w:rsidRPr="005B5371" w:rsidRDefault="00CA7379" w:rsidP="00F36CC1">
            <w:pPr>
              <w:jc w:val="center"/>
              <w:rPr>
                <w:rFonts w:cs="B Nazanin"/>
                <w:rtl/>
                <w:lang w:bidi="fa-IR"/>
              </w:rPr>
            </w:pPr>
            <w:r w:rsidRPr="005B5371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127" w:type="dxa"/>
            <w:vAlign w:val="center"/>
          </w:tcPr>
          <w:p w:rsidR="00CA7379" w:rsidRPr="008D74BA" w:rsidRDefault="00CA7379" w:rsidP="00F36CC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D74BA">
              <w:rPr>
                <w:rFonts w:cs="B Nazanin" w:hint="cs"/>
                <w:b/>
                <w:bCs/>
                <w:rtl/>
                <w:lang w:bidi="fa-IR"/>
              </w:rPr>
              <w:t>مشاورآمار</w:t>
            </w:r>
          </w:p>
        </w:tc>
        <w:tc>
          <w:tcPr>
            <w:tcW w:w="1842" w:type="dxa"/>
            <w:vAlign w:val="center"/>
          </w:tcPr>
          <w:p w:rsidR="00CA7379" w:rsidRPr="008D74BA" w:rsidRDefault="00CA7379" w:rsidP="00F36CC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40" w:type="dxa"/>
            <w:vAlign w:val="center"/>
          </w:tcPr>
          <w:p w:rsidR="00CA7379" w:rsidRPr="008D74BA" w:rsidRDefault="00CA7379" w:rsidP="00F36CC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CA7379" w:rsidRPr="008D74BA" w:rsidRDefault="00CA7379" w:rsidP="00F36CC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75" w:type="dxa"/>
            <w:vAlign w:val="center"/>
          </w:tcPr>
          <w:p w:rsidR="00CA7379" w:rsidRPr="005B5371" w:rsidRDefault="00CA7379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A7379" w:rsidRPr="009E4E8D" w:rsidTr="00F11571">
        <w:trPr>
          <w:trHeight w:val="606"/>
        </w:trPr>
        <w:tc>
          <w:tcPr>
            <w:tcW w:w="513" w:type="dxa"/>
            <w:vAlign w:val="center"/>
          </w:tcPr>
          <w:p w:rsidR="00CA7379" w:rsidRPr="009E4E8D" w:rsidRDefault="00CA7379" w:rsidP="00F36CC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E4E8D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127" w:type="dxa"/>
            <w:vAlign w:val="center"/>
          </w:tcPr>
          <w:p w:rsidR="00CA7379" w:rsidRPr="008D74BA" w:rsidRDefault="00CA7379" w:rsidP="00F36CC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D74BA">
              <w:rPr>
                <w:rFonts w:cs="B Nazanin" w:hint="cs"/>
                <w:b/>
                <w:bCs/>
                <w:rtl/>
                <w:lang w:bidi="fa-IR"/>
              </w:rPr>
              <w:t>مشاور اپیدمیولوژی</w:t>
            </w:r>
          </w:p>
        </w:tc>
        <w:tc>
          <w:tcPr>
            <w:tcW w:w="1842" w:type="dxa"/>
            <w:vAlign w:val="center"/>
          </w:tcPr>
          <w:p w:rsidR="00CA7379" w:rsidRPr="008D74BA" w:rsidRDefault="00CA7379" w:rsidP="00F36CC1">
            <w:pPr>
              <w:jc w:val="center"/>
              <w:rPr>
                <w:rFonts w:cs="B Nazanin"/>
                <w:b/>
                <w:bCs/>
                <w:highlight w:val="yellow"/>
                <w:rtl/>
                <w:lang w:bidi="fa-IR"/>
              </w:rPr>
            </w:pPr>
          </w:p>
        </w:tc>
        <w:tc>
          <w:tcPr>
            <w:tcW w:w="2640" w:type="dxa"/>
            <w:vAlign w:val="center"/>
          </w:tcPr>
          <w:p w:rsidR="00CA7379" w:rsidRPr="008D74BA" w:rsidRDefault="00CA7379" w:rsidP="00F36CC1">
            <w:pPr>
              <w:jc w:val="center"/>
              <w:rPr>
                <w:rFonts w:cs="B Nazanin"/>
                <w:b/>
                <w:bCs/>
                <w:highlight w:val="yellow"/>
                <w:rtl/>
                <w:lang w:bidi="fa-IR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CA7379" w:rsidRPr="008D74BA" w:rsidRDefault="00CA7379" w:rsidP="00F36CC1">
            <w:pPr>
              <w:jc w:val="center"/>
              <w:rPr>
                <w:rFonts w:cs="B Nazanin"/>
                <w:b/>
                <w:bCs/>
                <w:highlight w:val="yellow"/>
                <w:rtl/>
                <w:lang w:bidi="fa-IR"/>
              </w:rPr>
            </w:pPr>
          </w:p>
        </w:tc>
        <w:tc>
          <w:tcPr>
            <w:tcW w:w="875" w:type="dxa"/>
            <w:vAlign w:val="center"/>
          </w:tcPr>
          <w:p w:rsidR="00CA7379" w:rsidRPr="009E4E8D" w:rsidRDefault="00CA7379" w:rsidP="00F36CC1">
            <w:pPr>
              <w:jc w:val="center"/>
              <w:rPr>
                <w:rFonts w:cs="B Nazanin"/>
                <w:b/>
                <w:bCs/>
                <w:highlight w:val="yellow"/>
                <w:rtl/>
                <w:lang w:bidi="fa-IR"/>
              </w:rPr>
            </w:pPr>
          </w:p>
        </w:tc>
      </w:tr>
      <w:tr w:rsidR="00CA7379" w:rsidRPr="009E4E8D" w:rsidTr="00F11571">
        <w:trPr>
          <w:trHeight w:val="700"/>
        </w:trPr>
        <w:tc>
          <w:tcPr>
            <w:tcW w:w="513" w:type="dxa"/>
            <w:vAlign w:val="center"/>
          </w:tcPr>
          <w:p w:rsidR="00CA7379" w:rsidRPr="009E4E8D" w:rsidRDefault="00CA7379" w:rsidP="00F36CC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E4E8D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127" w:type="dxa"/>
            <w:vAlign w:val="center"/>
          </w:tcPr>
          <w:p w:rsidR="00CA7379" w:rsidRPr="008D74BA" w:rsidRDefault="00CA7379" w:rsidP="00F36CC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D74BA">
              <w:rPr>
                <w:rFonts w:cs="B Nazanin" w:hint="cs"/>
                <w:b/>
                <w:bCs/>
                <w:rtl/>
                <w:lang w:bidi="fa-IR"/>
              </w:rPr>
              <w:t>مشاور اخلاق پزشکی</w:t>
            </w:r>
          </w:p>
        </w:tc>
        <w:tc>
          <w:tcPr>
            <w:tcW w:w="1842" w:type="dxa"/>
            <w:vAlign w:val="center"/>
          </w:tcPr>
          <w:p w:rsidR="00CA7379" w:rsidRPr="008D74BA" w:rsidRDefault="00CA7379" w:rsidP="00F36CC1">
            <w:pPr>
              <w:jc w:val="center"/>
              <w:rPr>
                <w:rFonts w:cs="B Nazanin"/>
                <w:b/>
                <w:bCs/>
                <w:highlight w:val="yellow"/>
                <w:rtl/>
                <w:lang w:bidi="fa-IR"/>
              </w:rPr>
            </w:pPr>
          </w:p>
        </w:tc>
        <w:tc>
          <w:tcPr>
            <w:tcW w:w="2640" w:type="dxa"/>
            <w:vAlign w:val="center"/>
          </w:tcPr>
          <w:p w:rsidR="00CA7379" w:rsidRPr="008D74BA" w:rsidRDefault="00CA7379" w:rsidP="00F36CC1">
            <w:pPr>
              <w:jc w:val="center"/>
              <w:rPr>
                <w:rFonts w:cs="B Nazanin"/>
                <w:b/>
                <w:bCs/>
                <w:highlight w:val="yellow"/>
                <w:rtl/>
                <w:lang w:bidi="fa-IR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CA7379" w:rsidRPr="008D74BA" w:rsidRDefault="00CA7379" w:rsidP="00F36CC1">
            <w:pPr>
              <w:jc w:val="center"/>
              <w:rPr>
                <w:rFonts w:cs="B Nazanin"/>
                <w:b/>
                <w:bCs/>
                <w:highlight w:val="yellow"/>
                <w:rtl/>
                <w:lang w:bidi="fa-IR"/>
              </w:rPr>
            </w:pPr>
          </w:p>
        </w:tc>
        <w:tc>
          <w:tcPr>
            <w:tcW w:w="875" w:type="dxa"/>
            <w:vAlign w:val="center"/>
          </w:tcPr>
          <w:p w:rsidR="00CA7379" w:rsidRPr="009E4E8D" w:rsidRDefault="00CA7379" w:rsidP="00F36CC1">
            <w:pPr>
              <w:jc w:val="center"/>
              <w:rPr>
                <w:rFonts w:cs="B Nazanin"/>
                <w:b/>
                <w:bCs/>
                <w:highlight w:val="yellow"/>
                <w:rtl/>
                <w:lang w:bidi="fa-IR"/>
              </w:rPr>
            </w:pPr>
          </w:p>
        </w:tc>
      </w:tr>
      <w:tr w:rsidR="00CA7379" w:rsidRPr="009E4E8D" w:rsidTr="00F11571">
        <w:trPr>
          <w:trHeight w:val="649"/>
        </w:trPr>
        <w:tc>
          <w:tcPr>
            <w:tcW w:w="513" w:type="dxa"/>
            <w:vAlign w:val="center"/>
          </w:tcPr>
          <w:p w:rsidR="00CA7379" w:rsidRPr="009E4E8D" w:rsidRDefault="00CA7379" w:rsidP="00F36CC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E4E8D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127" w:type="dxa"/>
            <w:vAlign w:val="center"/>
          </w:tcPr>
          <w:p w:rsidR="00CA7379" w:rsidRPr="008D74BA" w:rsidRDefault="00CA7379" w:rsidP="00F36CC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D74BA">
              <w:rPr>
                <w:rFonts w:cs="B Nazanin" w:hint="cs"/>
                <w:b/>
                <w:bCs/>
                <w:rtl/>
                <w:lang w:bidi="fa-IR"/>
              </w:rPr>
              <w:t>مشاور زبان انگلیسی</w:t>
            </w:r>
          </w:p>
        </w:tc>
        <w:tc>
          <w:tcPr>
            <w:tcW w:w="1842" w:type="dxa"/>
            <w:vAlign w:val="center"/>
          </w:tcPr>
          <w:p w:rsidR="00CA7379" w:rsidRPr="008D74BA" w:rsidRDefault="00CA7379" w:rsidP="00F36CC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40" w:type="dxa"/>
            <w:vAlign w:val="center"/>
          </w:tcPr>
          <w:p w:rsidR="00CA7379" w:rsidRPr="008D74BA" w:rsidRDefault="00CA7379" w:rsidP="00F36CC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CA7379" w:rsidRPr="008D74BA" w:rsidRDefault="00CA7379" w:rsidP="00F36CC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75" w:type="dxa"/>
            <w:vAlign w:val="center"/>
          </w:tcPr>
          <w:p w:rsidR="00CA7379" w:rsidRPr="009E4E8D" w:rsidRDefault="00CA7379" w:rsidP="00F36CC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A7379" w:rsidRPr="009E4E8D" w:rsidTr="00F11571">
        <w:trPr>
          <w:trHeight w:val="649"/>
        </w:trPr>
        <w:tc>
          <w:tcPr>
            <w:tcW w:w="513" w:type="dxa"/>
            <w:vAlign w:val="center"/>
          </w:tcPr>
          <w:p w:rsidR="00CA7379" w:rsidRPr="009E4E8D" w:rsidRDefault="00CA7379" w:rsidP="00F36CC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127" w:type="dxa"/>
            <w:vAlign w:val="center"/>
          </w:tcPr>
          <w:p w:rsidR="00CA7379" w:rsidRPr="008D74BA" w:rsidRDefault="00F11571" w:rsidP="00F36CC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مشاور امور کامپیوتری و ساب‌</w:t>
            </w:r>
            <w:r w:rsidR="00CA7379" w:rsidRPr="008D74BA">
              <w:rPr>
                <w:rFonts w:cs="B Nazanin" w:hint="cs"/>
                <w:b/>
                <w:bCs/>
                <w:rtl/>
                <w:lang w:bidi="fa-IR"/>
              </w:rPr>
              <w:t>میت</w:t>
            </w:r>
          </w:p>
        </w:tc>
        <w:tc>
          <w:tcPr>
            <w:tcW w:w="1842" w:type="dxa"/>
            <w:vAlign w:val="center"/>
          </w:tcPr>
          <w:p w:rsidR="00CA7379" w:rsidRPr="008D74BA" w:rsidRDefault="00CA7379" w:rsidP="00F36CC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40" w:type="dxa"/>
            <w:vAlign w:val="center"/>
          </w:tcPr>
          <w:p w:rsidR="00CA7379" w:rsidRPr="008D74BA" w:rsidRDefault="00CA7379" w:rsidP="00F36CC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CA7379" w:rsidRPr="008D74BA" w:rsidRDefault="00CA7379" w:rsidP="00F36CC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75" w:type="dxa"/>
            <w:vAlign w:val="center"/>
          </w:tcPr>
          <w:p w:rsidR="00CA7379" w:rsidRPr="009E4E8D" w:rsidRDefault="00CA7379" w:rsidP="00F36CC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11571" w:rsidRPr="009E4E8D" w:rsidTr="00F11571">
        <w:trPr>
          <w:trHeight w:val="1025"/>
        </w:trPr>
        <w:tc>
          <w:tcPr>
            <w:tcW w:w="8753" w:type="dxa"/>
            <w:gridSpan w:val="5"/>
            <w:vAlign w:val="center"/>
          </w:tcPr>
          <w:p w:rsidR="00F11571" w:rsidRPr="008D74BA" w:rsidRDefault="00F11571" w:rsidP="00F36CC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مجموع امتیاز</w:t>
            </w:r>
          </w:p>
        </w:tc>
        <w:tc>
          <w:tcPr>
            <w:tcW w:w="875" w:type="dxa"/>
            <w:vAlign w:val="center"/>
          </w:tcPr>
          <w:p w:rsidR="00F11571" w:rsidRPr="009E4E8D" w:rsidRDefault="00F11571" w:rsidP="00F36CC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3719F2" w:rsidRDefault="003719F2" w:rsidP="00F36CC1">
      <w:pPr>
        <w:jc w:val="both"/>
        <w:rPr>
          <w:rFonts w:cs="B Nazanin"/>
          <w:vertAlign w:val="superscript"/>
          <w:rtl/>
          <w:lang w:bidi="fa-IR"/>
        </w:rPr>
      </w:pPr>
    </w:p>
    <w:p w:rsidR="00792493" w:rsidRDefault="00792493" w:rsidP="00F36CC1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نحوه محاسبه امتیاز:</w:t>
      </w:r>
    </w:p>
    <w:p w:rsidR="00792493" w:rsidRPr="004B4AD6" w:rsidRDefault="00792493" w:rsidP="008F209F">
      <w:pPr>
        <w:numPr>
          <w:ilvl w:val="0"/>
          <w:numId w:val="1"/>
        </w:numPr>
        <w:ind w:left="0" w:firstLine="0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rtl/>
          <w:lang w:bidi="fa-IR"/>
        </w:rPr>
        <w:t>برای همکاری مشاوران دارای مدرک</w:t>
      </w:r>
      <w:r w:rsidR="00AC6156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دکتری </w:t>
      </w:r>
      <w:r w:rsidR="008D74BA">
        <w:rPr>
          <w:rFonts w:cs="B Nazanin" w:hint="cs"/>
          <w:rtl/>
          <w:lang w:bidi="fa-IR"/>
        </w:rPr>
        <w:t xml:space="preserve"> و </w:t>
      </w:r>
      <w:r w:rsidR="008D74BA" w:rsidRPr="008D74BA">
        <w:rPr>
          <w:rFonts w:cs="B Nazanin" w:hint="cs"/>
          <w:u w:val="single"/>
          <w:rtl/>
          <w:lang w:bidi="fa-IR"/>
        </w:rPr>
        <w:t>مرتبط</w:t>
      </w:r>
      <w:r w:rsidR="008D74BA">
        <w:rPr>
          <w:rFonts w:cs="B Nazanin" w:hint="cs"/>
          <w:rtl/>
          <w:lang w:bidi="fa-IR"/>
        </w:rPr>
        <w:t xml:space="preserve"> </w:t>
      </w:r>
      <w:r w:rsidR="00864BC0">
        <w:rPr>
          <w:rFonts w:cs="B Nazanin" w:hint="cs"/>
          <w:rtl/>
          <w:lang w:bidi="fa-IR"/>
        </w:rPr>
        <w:t>تا</w:t>
      </w:r>
      <w:r w:rsidR="00CE3B27">
        <w:rPr>
          <w:rFonts w:cs="B Nazanin" w:hint="cs"/>
          <w:rtl/>
          <w:lang w:bidi="fa-IR"/>
        </w:rPr>
        <w:t xml:space="preserve">  </w:t>
      </w:r>
      <w:r w:rsidR="00367F53">
        <w:rPr>
          <w:rFonts w:cs="B Nazanin" w:hint="cs"/>
          <w:rtl/>
          <w:lang w:bidi="fa-IR"/>
        </w:rPr>
        <w:t>100</w:t>
      </w:r>
      <w:r w:rsidR="00864BC0" w:rsidRPr="005B5371">
        <w:rPr>
          <w:rFonts w:cs="B Nazanin" w:hint="cs"/>
          <w:rtl/>
          <w:lang w:bidi="fa-IR"/>
        </w:rPr>
        <w:t xml:space="preserve"> </w:t>
      </w:r>
      <w:r w:rsidRPr="005B5371">
        <w:rPr>
          <w:rFonts w:cs="B Nazanin" w:hint="cs"/>
          <w:rtl/>
          <w:lang w:bidi="fa-IR"/>
        </w:rPr>
        <w:t xml:space="preserve">امتياز  و </w:t>
      </w:r>
      <w:r>
        <w:rPr>
          <w:rFonts w:cs="B Nazanin" w:hint="cs"/>
          <w:rtl/>
          <w:lang w:bidi="fa-IR"/>
        </w:rPr>
        <w:t>برای موارد کارشناسی و کارشناسی ارشد</w:t>
      </w:r>
      <w:r w:rsidR="008D74BA">
        <w:rPr>
          <w:rFonts w:cs="B Nazanin" w:hint="cs"/>
          <w:rtl/>
          <w:lang w:bidi="fa-IR"/>
        </w:rPr>
        <w:t xml:space="preserve"> مرتبط </w:t>
      </w:r>
      <w:r>
        <w:rPr>
          <w:rFonts w:cs="B Nazanin" w:hint="cs"/>
          <w:rtl/>
          <w:lang w:bidi="fa-IR"/>
        </w:rPr>
        <w:t>تا</w:t>
      </w:r>
      <w:r w:rsidRPr="005B5371">
        <w:rPr>
          <w:rFonts w:cs="B Nazanin" w:hint="cs"/>
          <w:rtl/>
          <w:lang w:bidi="fa-IR"/>
        </w:rPr>
        <w:t xml:space="preserve"> </w:t>
      </w:r>
      <w:r w:rsidR="00606754">
        <w:rPr>
          <w:rFonts w:cs="B Nazanin" w:hint="cs"/>
          <w:rtl/>
          <w:lang w:bidi="fa-IR"/>
        </w:rPr>
        <w:t xml:space="preserve">50 </w:t>
      </w:r>
      <w:r w:rsidR="00367F53">
        <w:rPr>
          <w:rFonts w:cs="B Nazanin" w:hint="cs"/>
          <w:rtl/>
          <w:lang w:bidi="fa-IR"/>
        </w:rPr>
        <w:t xml:space="preserve"> </w:t>
      </w:r>
      <w:r w:rsidR="00864BC0" w:rsidRPr="005B5371">
        <w:rPr>
          <w:rFonts w:cs="B Nazanin" w:hint="cs"/>
          <w:rtl/>
          <w:lang w:bidi="fa-IR"/>
        </w:rPr>
        <w:t xml:space="preserve">امتياز </w:t>
      </w:r>
      <w:r w:rsidRPr="005B5371">
        <w:rPr>
          <w:rFonts w:cs="B Nazanin" w:hint="cs"/>
          <w:rtl/>
          <w:lang w:bidi="fa-IR"/>
        </w:rPr>
        <w:t>تعلق مي‌گيرد</w:t>
      </w:r>
      <w:r w:rsidR="006D204C">
        <w:rPr>
          <w:rFonts w:cs="B Nazanin" w:hint="cs"/>
          <w:rtl/>
          <w:lang w:bidi="fa-IR"/>
        </w:rPr>
        <w:t xml:space="preserve">. </w:t>
      </w:r>
      <w:r w:rsidR="00606754">
        <w:rPr>
          <w:rFonts w:cs="B Nazanin" w:hint="cs"/>
          <w:rtl/>
          <w:lang w:bidi="fa-IR"/>
        </w:rPr>
        <w:t>(در مواردیکه مدرک تجصیلی مشاور غیر مرتبط باشد نصف امتیاز مربوطه تعلق خواهد گرفت)</w:t>
      </w:r>
    </w:p>
    <w:p w:rsidR="00102070" w:rsidRDefault="00F11571" w:rsidP="00F36CC1">
      <w:pPr>
        <w:jc w:val="both"/>
        <w:rPr>
          <w:rFonts w:cs="B Nazanin"/>
          <w:b/>
          <w:bCs/>
          <w:i/>
          <w:iCs/>
          <w:rtl/>
          <w:lang w:bidi="fa-IR"/>
        </w:rPr>
      </w:pPr>
      <w:r>
        <w:rPr>
          <w:rFonts w:cs="B Nazanin" w:hint="cs"/>
          <w:b/>
          <w:bCs/>
          <w:i/>
          <w:iCs/>
          <w:rtl/>
          <w:lang w:bidi="fa-IR"/>
        </w:rPr>
        <w:t>مستندات لازم: حکم استخدامی</w:t>
      </w:r>
      <w:r w:rsidR="001D7D6F">
        <w:rPr>
          <w:rFonts w:cs="B Nazanin" w:hint="cs"/>
          <w:b/>
          <w:bCs/>
          <w:i/>
          <w:iCs/>
          <w:rtl/>
          <w:lang w:bidi="fa-IR"/>
        </w:rPr>
        <w:t xml:space="preserve"> یا مدرک تحصیلی</w:t>
      </w:r>
      <w:r w:rsidR="00606754">
        <w:rPr>
          <w:rFonts w:cs="B Nazanin" w:hint="cs"/>
          <w:b/>
          <w:bCs/>
          <w:i/>
          <w:iCs/>
          <w:rtl/>
          <w:lang w:bidi="fa-IR"/>
        </w:rPr>
        <w:t xml:space="preserve"> مشاور</w:t>
      </w:r>
      <w:r w:rsidR="001D7D6F">
        <w:rPr>
          <w:rFonts w:cs="B Nazanin" w:hint="cs"/>
          <w:b/>
          <w:bCs/>
          <w:i/>
          <w:iCs/>
          <w:rtl/>
          <w:lang w:bidi="fa-IR"/>
        </w:rPr>
        <w:t xml:space="preserve"> ارسال گردد.</w:t>
      </w:r>
    </w:p>
    <w:p w:rsidR="001D7D6F" w:rsidRDefault="001D7D6F" w:rsidP="00F36CC1">
      <w:pPr>
        <w:jc w:val="both"/>
        <w:rPr>
          <w:rFonts w:cs="B Nazanin"/>
          <w:b/>
          <w:bCs/>
          <w:i/>
          <w:iCs/>
          <w:rtl/>
          <w:lang w:bidi="fa-IR"/>
        </w:rPr>
      </w:pPr>
    </w:p>
    <w:p w:rsidR="001D7D6F" w:rsidRPr="009E4E8D" w:rsidRDefault="001D7D6F" w:rsidP="00F36CC1">
      <w:pPr>
        <w:jc w:val="both"/>
        <w:rPr>
          <w:rFonts w:cs="B Nazanin"/>
          <w:b/>
          <w:bCs/>
          <w:i/>
          <w:iCs/>
          <w:rtl/>
          <w:lang w:bidi="fa-IR"/>
        </w:rPr>
      </w:pPr>
    </w:p>
    <w:p w:rsidR="00194D9F" w:rsidRDefault="00F11571" w:rsidP="00F36CC1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="00102070" w:rsidRPr="003719F2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2</w:t>
      </w:r>
      <w:r w:rsidR="00606754">
        <w:rPr>
          <w:rFonts w:cs="B Nazanin" w:hint="cs"/>
          <w:b/>
          <w:bCs/>
          <w:rtl/>
          <w:lang w:bidi="fa-IR"/>
        </w:rPr>
        <w:t xml:space="preserve"> </w:t>
      </w:r>
      <w:r w:rsidR="00F5500C" w:rsidRPr="009E4E8D">
        <w:rPr>
          <w:rFonts w:cs="B Nazanin" w:hint="cs"/>
          <w:b/>
          <w:bCs/>
          <w:rtl/>
          <w:lang w:bidi="fa-IR"/>
        </w:rPr>
        <w:t xml:space="preserve"> ساختار</w:t>
      </w:r>
      <w:r w:rsidR="00194D9F">
        <w:rPr>
          <w:rFonts w:cs="B Nazanin" w:hint="cs"/>
          <w:b/>
          <w:bCs/>
          <w:rtl/>
          <w:lang w:bidi="fa-IR"/>
        </w:rPr>
        <w:t xml:space="preserve"> </w:t>
      </w:r>
      <w:r w:rsidR="00102070" w:rsidRPr="009E4E8D">
        <w:rPr>
          <w:rFonts w:cs="B Nazanin" w:hint="cs"/>
          <w:b/>
          <w:bCs/>
          <w:rtl/>
          <w:lang w:bidi="fa-IR"/>
        </w:rPr>
        <w:t>فيزيكي</w:t>
      </w:r>
      <w:r w:rsidR="00011C99">
        <w:rPr>
          <w:rFonts w:cs="B Nazanin" w:hint="cs"/>
          <w:b/>
          <w:bCs/>
          <w:rtl/>
          <w:lang w:bidi="fa-IR"/>
        </w:rPr>
        <w:t xml:space="preserve"> وامکانات</w:t>
      </w:r>
      <w:r w:rsidR="00194D9F">
        <w:rPr>
          <w:rFonts w:cs="B Nazanin" w:hint="cs"/>
          <w:b/>
          <w:bCs/>
          <w:rtl/>
          <w:lang w:bidi="fa-IR"/>
        </w:rPr>
        <w:t xml:space="preserve"> </w:t>
      </w:r>
      <w:r w:rsidR="00102070" w:rsidRPr="009E4E8D">
        <w:rPr>
          <w:rFonts w:cs="B Nazanin" w:hint="cs"/>
          <w:b/>
          <w:bCs/>
          <w:rtl/>
          <w:lang w:bidi="fa-IR"/>
        </w:rPr>
        <w:t xml:space="preserve">واحد </w:t>
      </w:r>
    </w:p>
    <w:p w:rsidR="00194D9F" w:rsidRPr="00194D9F" w:rsidRDefault="00194D9F" w:rsidP="00F36CC1">
      <w:pPr>
        <w:jc w:val="both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Pr="00194D9F">
        <w:rPr>
          <w:rFonts w:cs="B Nazanin" w:hint="cs"/>
          <w:rtl/>
          <w:lang w:bidi="fa-IR"/>
        </w:rPr>
        <w:t xml:space="preserve">لازم است </w:t>
      </w:r>
      <w:r w:rsidR="006334F1" w:rsidRPr="00194D9F">
        <w:rPr>
          <w:rFonts w:cs="B Nazanin" w:hint="cs"/>
          <w:rtl/>
          <w:lang w:bidi="fa-IR"/>
        </w:rPr>
        <w:t xml:space="preserve">در قسمت معرفی واحد </w:t>
      </w:r>
      <w:r w:rsidR="003A3662">
        <w:rPr>
          <w:rFonts w:cs="B Nazanin" w:hint="cs"/>
          <w:rtl/>
          <w:lang w:bidi="fa-IR"/>
        </w:rPr>
        <w:t xml:space="preserve">در وب سایت </w:t>
      </w:r>
      <w:r w:rsidR="006334F1" w:rsidRPr="00194D9F">
        <w:rPr>
          <w:rFonts w:cs="B Nazanin" w:hint="cs"/>
          <w:rtl/>
          <w:lang w:bidi="fa-IR"/>
        </w:rPr>
        <w:t xml:space="preserve">مشخصات فیزیکی </w:t>
      </w:r>
      <w:r w:rsidRPr="00194D9F">
        <w:rPr>
          <w:rFonts w:cs="B Nazanin" w:hint="cs"/>
          <w:rtl/>
          <w:lang w:bidi="fa-IR"/>
        </w:rPr>
        <w:t>شامل محل قرار گرفتن واحد در داخل بیمارستان و فضای فیزیکی و امکانات زیرساختی</w:t>
      </w:r>
      <w:r w:rsidR="003A3662">
        <w:rPr>
          <w:rFonts w:cs="B Nazanin" w:hint="cs"/>
          <w:rtl/>
          <w:lang w:bidi="fa-IR"/>
        </w:rPr>
        <w:t xml:space="preserve"> بطور مختصر بیان و </w:t>
      </w:r>
      <w:r w:rsidRPr="00194D9F">
        <w:rPr>
          <w:rFonts w:cs="B Nazanin" w:hint="cs"/>
          <w:rtl/>
          <w:lang w:bidi="fa-IR"/>
        </w:rPr>
        <w:t xml:space="preserve"> با عکسهای مرتبط نشان داده شود.</w:t>
      </w:r>
      <w:r w:rsidR="00606754">
        <w:rPr>
          <w:rFonts w:cs="B Nazanin" w:hint="cs"/>
          <w:rtl/>
          <w:lang w:bidi="fa-IR"/>
        </w:rPr>
        <w:t xml:space="preserve"> در صورتیکه واحد در فضای خارج از بیمارستان راه اندازی شده باشد امتیازی تعلق نمی گیرد.</w:t>
      </w:r>
    </w:p>
    <w:p w:rsidR="003719F2" w:rsidRPr="00194D9F" w:rsidRDefault="003719F2" w:rsidP="00F36CC1">
      <w:pPr>
        <w:jc w:val="both"/>
        <w:rPr>
          <w:rFonts w:cs="B Nazanin"/>
          <w:rtl/>
          <w:lang w:bidi="fa-IR"/>
        </w:rPr>
      </w:pPr>
    </w:p>
    <w:p w:rsidR="00792493" w:rsidRDefault="00792493" w:rsidP="00F36CC1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نحوه محاسبه امتیاز:</w:t>
      </w:r>
      <w:r w:rsidR="003A3662">
        <w:rPr>
          <w:rFonts w:cs="B Nazanin" w:hint="cs"/>
          <w:b/>
          <w:bCs/>
          <w:rtl/>
          <w:lang w:bidi="fa-IR"/>
        </w:rPr>
        <w:t xml:space="preserve"> </w:t>
      </w:r>
    </w:p>
    <w:p w:rsidR="003A3662" w:rsidRDefault="003A3662" w:rsidP="00F36CC1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براساس امکانات فیزیکی واحد در بیمارستان تا </w:t>
      </w:r>
      <w:r w:rsidR="001D7D6F">
        <w:rPr>
          <w:rFonts w:cs="B Nazanin" w:hint="cs"/>
          <w:b/>
          <w:bCs/>
          <w:rtl/>
          <w:lang w:bidi="fa-IR"/>
        </w:rPr>
        <w:t>1</w:t>
      </w:r>
      <w:r>
        <w:rPr>
          <w:rFonts w:cs="B Nazanin" w:hint="cs"/>
          <w:b/>
          <w:bCs/>
          <w:rtl/>
          <w:lang w:bidi="fa-IR"/>
        </w:rPr>
        <w:t>00 امتیاز تعلق می گیرد</w:t>
      </w:r>
    </w:p>
    <w:p w:rsidR="00B82691" w:rsidRDefault="00B82691" w:rsidP="00F36CC1">
      <w:pPr>
        <w:jc w:val="both"/>
        <w:rPr>
          <w:rFonts w:cs="B Nazanin"/>
          <w:b/>
          <w:bCs/>
          <w:rtl/>
          <w:lang w:bidi="fa-IR"/>
        </w:rPr>
      </w:pPr>
    </w:p>
    <w:p w:rsidR="0034304A" w:rsidRDefault="00606754" w:rsidP="00F36CC1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="00F5500C" w:rsidRPr="009E4E8D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 xml:space="preserve">3 </w:t>
      </w:r>
      <w:r w:rsidR="005C4005" w:rsidRPr="009E4E8D">
        <w:rPr>
          <w:rFonts w:cs="B Nazanin" w:hint="cs"/>
          <w:b/>
          <w:bCs/>
          <w:rtl/>
          <w:lang w:bidi="fa-IR"/>
        </w:rPr>
        <w:t xml:space="preserve"> </w:t>
      </w:r>
      <w:r w:rsidR="0034304A" w:rsidRPr="009E4E8D">
        <w:rPr>
          <w:rFonts w:cs="B Nazanin" w:hint="cs"/>
          <w:b/>
          <w:bCs/>
          <w:rtl/>
          <w:lang w:bidi="fa-IR"/>
        </w:rPr>
        <w:t xml:space="preserve">وب سايت </w:t>
      </w:r>
      <w:r w:rsidR="00256875">
        <w:rPr>
          <w:rFonts w:cs="B Nazanin" w:hint="cs"/>
          <w:b/>
          <w:bCs/>
          <w:rtl/>
          <w:lang w:bidi="fa-IR"/>
        </w:rPr>
        <w:t xml:space="preserve">اختصاصی </w:t>
      </w:r>
      <w:r w:rsidR="0034304A" w:rsidRPr="009E4E8D">
        <w:rPr>
          <w:rFonts w:cs="B Nazanin" w:hint="cs"/>
          <w:b/>
          <w:bCs/>
          <w:rtl/>
          <w:lang w:bidi="fa-IR"/>
        </w:rPr>
        <w:t>واحد توسعه تحقيقات بالينی</w:t>
      </w:r>
    </w:p>
    <w:p w:rsidR="003719F2" w:rsidRPr="00606754" w:rsidRDefault="003719F2" w:rsidP="008F209F">
      <w:pPr>
        <w:numPr>
          <w:ilvl w:val="0"/>
          <w:numId w:val="2"/>
        </w:numPr>
        <w:ind w:left="0" w:firstLine="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 xml:space="preserve">مقتضی است </w:t>
      </w:r>
      <w:r w:rsidR="00D06975">
        <w:rPr>
          <w:rFonts w:cs="B Nazanin"/>
          <w:lang w:bidi="fa-IR"/>
        </w:rPr>
        <w:t xml:space="preserve">web page </w:t>
      </w:r>
      <w:r w:rsidR="00D06975" w:rsidRPr="003719F2">
        <w:rPr>
          <w:rFonts w:cs="B Nazanin" w:hint="cs"/>
          <w:rtl/>
          <w:lang w:bidi="fa-IR"/>
        </w:rPr>
        <w:t xml:space="preserve"> </w:t>
      </w:r>
      <w:r w:rsidRPr="003719F2">
        <w:rPr>
          <w:rFonts w:cs="B Nazanin" w:hint="cs"/>
          <w:rtl/>
          <w:lang w:bidi="fa-IR"/>
        </w:rPr>
        <w:t>مربوط به</w:t>
      </w:r>
      <w:r w:rsidR="00606754">
        <w:rPr>
          <w:rFonts w:cs="B Nazanin" w:hint="cs"/>
          <w:rtl/>
          <w:lang w:bidi="fa-IR"/>
        </w:rPr>
        <w:t xml:space="preserve"> </w:t>
      </w:r>
      <w:r w:rsidRPr="003719F2">
        <w:rPr>
          <w:rFonts w:cs="B Nazanin" w:hint="cs"/>
          <w:rtl/>
          <w:lang w:bidi="fa-IR"/>
        </w:rPr>
        <w:t xml:space="preserve">واحد توسعه تحقيقات بالينی </w:t>
      </w:r>
      <w:r w:rsidR="00D06975">
        <w:rPr>
          <w:rFonts w:cs="B Nazanin" w:hint="cs"/>
          <w:rtl/>
          <w:lang w:bidi="fa-IR"/>
        </w:rPr>
        <w:t xml:space="preserve">بر روی پورتال معاونت تحقیقات و فناوری طراحی و از صفحه اول </w:t>
      </w:r>
      <w:r w:rsidR="00D06975" w:rsidRPr="003719F2">
        <w:rPr>
          <w:rFonts w:cs="B Nazanin" w:hint="cs"/>
          <w:u w:val="single"/>
          <w:rtl/>
          <w:lang w:bidi="fa-IR"/>
        </w:rPr>
        <w:t xml:space="preserve">وب سايت </w:t>
      </w:r>
      <w:r w:rsidR="00D06975">
        <w:rPr>
          <w:rFonts w:cs="B Nazanin" w:hint="cs"/>
          <w:rtl/>
          <w:lang w:bidi="fa-IR"/>
        </w:rPr>
        <w:t xml:space="preserve">بیمارستان نیز </w:t>
      </w:r>
      <w:r w:rsidRPr="003719F2">
        <w:rPr>
          <w:rFonts w:cs="B Nazanin" w:hint="cs"/>
          <w:rtl/>
          <w:lang w:bidi="fa-IR"/>
        </w:rPr>
        <w:t xml:space="preserve"> </w:t>
      </w:r>
      <w:r w:rsidRPr="00D06975">
        <w:rPr>
          <w:rFonts w:cs="B Nazanin" w:hint="cs"/>
          <w:rtl/>
          <w:lang w:bidi="fa-IR"/>
        </w:rPr>
        <w:t xml:space="preserve">دارای لينک  مستقيم دسترسی باشد. همچنين ضروری است </w:t>
      </w:r>
      <w:r w:rsidR="00864BC0">
        <w:rPr>
          <w:rFonts w:cs="B Nazanin" w:hint="cs"/>
          <w:rtl/>
          <w:lang w:bidi="fa-IR"/>
        </w:rPr>
        <w:t xml:space="preserve">محتوای </w:t>
      </w:r>
      <w:r w:rsidR="00D6254B" w:rsidRPr="00D06975">
        <w:rPr>
          <w:rFonts w:cs="B Nazanin" w:hint="cs"/>
          <w:rtl/>
          <w:lang w:bidi="fa-IR"/>
        </w:rPr>
        <w:t>این وب سایت</w:t>
      </w:r>
      <w:r w:rsidRPr="00D06975">
        <w:rPr>
          <w:rFonts w:cs="B Nazanin" w:hint="cs"/>
          <w:rtl/>
          <w:lang w:bidi="fa-IR"/>
        </w:rPr>
        <w:t xml:space="preserve"> </w:t>
      </w:r>
      <w:r w:rsidR="00864BC0">
        <w:rPr>
          <w:rFonts w:cs="B Nazanin" w:hint="cs"/>
          <w:rtl/>
          <w:lang w:bidi="fa-IR"/>
        </w:rPr>
        <w:t xml:space="preserve">حداقل </w:t>
      </w:r>
      <w:r w:rsidRPr="00D06975">
        <w:rPr>
          <w:rFonts w:cs="B Nazanin" w:hint="cs"/>
          <w:rtl/>
          <w:lang w:bidi="fa-IR"/>
        </w:rPr>
        <w:t xml:space="preserve">الگوی پيشنهادی </w:t>
      </w:r>
      <w:r w:rsidR="00B2343B" w:rsidRPr="00D06975">
        <w:rPr>
          <w:rFonts w:cs="B Nazanin" w:hint="cs"/>
          <w:rtl/>
          <w:lang w:bidi="fa-IR"/>
        </w:rPr>
        <w:t>ذیل را</w:t>
      </w:r>
      <w:r w:rsidRPr="00D06975">
        <w:rPr>
          <w:rFonts w:cs="B Nazanin" w:hint="cs"/>
          <w:rtl/>
          <w:lang w:bidi="fa-IR"/>
        </w:rPr>
        <w:t xml:space="preserve"> در بر گيرد.</w:t>
      </w:r>
      <w:r w:rsidR="008B4784">
        <w:rPr>
          <w:rFonts w:cs="B Nazanin" w:hint="cs"/>
          <w:rtl/>
          <w:lang w:bidi="fa-IR"/>
        </w:rPr>
        <w:t xml:space="preserve">  آدرس ورود به وب سایت واحد در قسمت حتما وارد شود </w:t>
      </w: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186"/>
        <w:gridCol w:w="1134"/>
      </w:tblGrid>
      <w:tr w:rsidR="00D06975" w:rsidRPr="009E4E8D" w:rsidTr="008B4784">
        <w:tc>
          <w:tcPr>
            <w:tcW w:w="672" w:type="dxa"/>
            <w:shd w:val="clear" w:color="auto" w:fill="D9D9D9"/>
          </w:tcPr>
          <w:p w:rsidR="00D06975" w:rsidRDefault="00D06975" w:rsidP="00F36CC1">
            <w:pPr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86" w:type="dxa"/>
            <w:shd w:val="clear" w:color="auto" w:fill="D9D9D9"/>
          </w:tcPr>
          <w:p w:rsidR="00D06975" w:rsidRPr="009E4E8D" w:rsidRDefault="008B4784" w:rsidP="00F36CC1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8B4784">
              <w:rPr>
                <w:rFonts w:cs="B Nazanin" w:hint="cs"/>
                <w:b/>
                <w:bCs/>
                <w:color w:val="7030A0"/>
                <w:rtl/>
                <w:lang w:bidi="fa-IR"/>
              </w:rPr>
              <w:t xml:space="preserve">لینک </w:t>
            </w:r>
            <w:r>
              <w:rPr>
                <w:rFonts w:cs="B Nazanin" w:hint="cs"/>
                <w:b/>
                <w:bCs/>
                <w:color w:val="7030A0"/>
                <w:rtl/>
                <w:lang w:bidi="fa-IR"/>
              </w:rPr>
              <w:t xml:space="preserve">آدرس </w:t>
            </w:r>
            <w:r w:rsidRPr="008B4784">
              <w:rPr>
                <w:rFonts w:cs="B Nazanin" w:hint="cs"/>
                <w:b/>
                <w:bCs/>
                <w:color w:val="7030A0"/>
                <w:rtl/>
                <w:lang w:bidi="fa-IR"/>
              </w:rPr>
              <w:t>وب سایت واحد:</w:t>
            </w:r>
          </w:p>
        </w:tc>
        <w:tc>
          <w:tcPr>
            <w:tcW w:w="1134" w:type="dxa"/>
            <w:shd w:val="clear" w:color="auto" w:fill="D9D9D9"/>
          </w:tcPr>
          <w:p w:rsidR="00D06975" w:rsidRPr="009E4E8D" w:rsidRDefault="00D06975" w:rsidP="00F36CC1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25F10" w:rsidRPr="009E4E8D" w:rsidTr="008B4784">
        <w:tc>
          <w:tcPr>
            <w:tcW w:w="672" w:type="dxa"/>
            <w:shd w:val="clear" w:color="auto" w:fill="D9D9D9"/>
          </w:tcPr>
          <w:p w:rsidR="00E25F10" w:rsidRPr="009E4E8D" w:rsidRDefault="00E25F10" w:rsidP="00F36CC1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7186" w:type="dxa"/>
            <w:shd w:val="clear" w:color="auto" w:fill="D9D9D9"/>
          </w:tcPr>
          <w:p w:rsidR="00E25F10" w:rsidRPr="009E4E8D" w:rsidRDefault="00E25F10" w:rsidP="00F36CC1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E4E8D">
              <w:rPr>
                <w:rFonts w:cs="B Nazanin" w:hint="cs"/>
                <w:b/>
                <w:bCs/>
                <w:rtl/>
                <w:lang w:bidi="fa-IR"/>
              </w:rPr>
              <w:t xml:space="preserve">موارد قابل مشاهده در </w:t>
            </w:r>
            <w:r w:rsidRPr="009E4E8D">
              <w:rPr>
                <w:rFonts w:cs="B Nazanin"/>
                <w:b/>
                <w:bCs/>
                <w:lang w:bidi="fa-IR"/>
              </w:rPr>
              <w:t xml:space="preserve">web page </w:t>
            </w:r>
            <w:r w:rsidRPr="009E4E8D">
              <w:rPr>
                <w:rFonts w:cs="B Nazanin" w:hint="cs"/>
                <w:b/>
                <w:bCs/>
                <w:rtl/>
                <w:lang w:bidi="fa-IR"/>
              </w:rPr>
              <w:t xml:space="preserve"> واحد</w:t>
            </w:r>
          </w:p>
        </w:tc>
        <w:tc>
          <w:tcPr>
            <w:tcW w:w="1134" w:type="dxa"/>
            <w:shd w:val="clear" w:color="auto" w:fill="D9D9D9"/>
          </w:tcPr>
          <w:p w:rsidR="00E25F10" w:rsidRPr="009E4E8D" w:rsidRDefault="008B4784" w:rsidP="00F36CC1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E25F10" w:rsidRPr="009E4E8D" w:rsidTr="008B4784">
        <w:trPr>
          <w:trHeight w:val="510"/>
        </w:trPr>
        <w:tc>
          <w:tcPr>
            <w:tcW w:w="672" w:type="dxa"/>
          </w:tcPr>
          <w:p w:rsidR="00E25F10" w:rsidRPr="009E4E8D" w:rsidRDefault="00E25F10" w:rsidP="00F36CC1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186" w:type="dxa"/>
          </w:tcPr>
          <w:p w:rsidR="00E25F10" w:rsidRPr="003719F2" w:rsidRDefault="00E25F10" w:rsidP="00F36CC1">
            <w:pPr>
              <w:jc w:val="both"/>
              <w:rPr>
                <w:rFonts w:cs="B Nazanin"/>
                <w:rtl/>
                <w:lang w:bidi="fa-IR"/>
              </w:rPr>
            </w:pPr>
            <w:r w:rsidRPr="003719F2">
              <w:rPr>
                <w:rFonts w:cs="B Nazanin" w:hint="cs"/>
                <w:rtl/>
                <w:lang w:bidi="fa-IR"/>
              </w:rPr>
              <w:t xml:space="preserve">طراحی صفحه اختصاصی واحد توسعه تحقيقات بالينی </w:t>
            </w:r>
          </w:p>
        </w:tc>
        <w:tc>
          <w:tcPr>
            <w:tcW w:w="1134" w:type="dxa"/>
          </w:tcPr>
          <w:p w:rsidR="00E25F10" w:rsidRPr="003719F2" w:rsidRDefault="00E25F10" w:rsidP="00F36CC1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25F10" w:rsidRPr="009E4E8D" w:rsidTr="008B4784">
        <w:trPr>
          <w:trHeight w:val="510"/>
        </w:trPr>
        <w:tc>
          <w:tcPr>
            <w:tcW w:w="672" w:type="dxa"/>
          </w:tcPr>
          <w:p w:rsidR="00E25F10" w:rsidRPr="009E4E8D" w:rsidRDefault="00E25F10" w:rsidP="00F36CC1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186" w:type="dxa"/>
          </w:tcPr>
          <w:p w:rsidR="00E25F10" w:rsidRPr="003719F2" w:rsidRDefault="00E25F10" w:rsidP="00F36CC1">
            <w:pPr>
              <w:jc w:val="both"/>
              <w:rPr>
                <w:rFonts w:cs="B Nazanin"/>
                <w:rtl/>
                <w:lang w:bidi="fa-IR"/>
              </w:rPr>
            </w:pPr>
            <w:r w:rsidRPr="003719F2">
              <w:rPr>
                <w:rFonts w:cs="B Nazanin" w:hint="cs"/>
                <w:rtl/>
                <w:lang w:bidi="fa-IR"/>
              </w:rPr>
              <w:t xml:space="preserve">معرفی مناسب واحد و اهداف آن </w:t>
            </w:r>
          </w:p>
        </w:tc>
        <w:tc>
          <w:tcPr>
            <w:tcW w:w="1134" w:type="dxa"/>
          </w:tcPr>
          <w:p w:rsidR="00E25F10" w:rsidRPr="003719F2" w:rsidRDefault="00E25F10" w:rsidP="00F36CC1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25F10" w:rsidRPr="009E4E8D" w:rsidTr="008B4784">
        <w:trPr>
          <w:trHeight w:val="510"/>
        </w:trPr>
        <w:tc>
          <w:tcPr>
            <w:tcW w:w="672" w:type="dxa"/>
          </w:tcPr>
          <w:p w:rsidR="00E25F10" w:rsidRDefault="00E25F10" w:rsidP="00F36CC1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186" w:type="dxa"/>
          </w:tcPr>
          <w:p w:rsidR="00E25F10" w:rsidRPr="003719F2" w:rsidRDefault="00E25F10" w:rsidP="00F36CC1">
            <w:pPr>
              <w:jc w:val="both"/>
              <w:rPr>
                <w:rFonts w:cs="B Nazanin"/>
                <w:rtl/>
                <w:lang w:bidi="fa-IR"/>
              </w:rPr>
            </w:pPr>
            <w:r w:rsidRPr="003719F2">
              <w:rPr>
                <w:rFonts w:cs="B Nazanin" w:hint="cs"/>
                <w:rtl/>
                <w:lang w:bidi="fa-IR"/>
              </w:rPr>
              <w:t>ارائه برنامه راهبردی واحد</w:t>
            </w:r>
          </w:p>
        </w:tc>
        <w:tc>
          <w:tcPr>
            <w:tcW w:w="1134" w:type="dxa"/>
          </w:tcPr>
          <w:p w:rsidR="00E25F10" w:rsidRPr="003719F2" w:rsidRDefault="00E25F10" w:rsidP="00F36CC1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25F10" w:rsidRPr="009E4E8D" w:rsidTr="008B4784">
        <w:trPr>
          <w:trHeight w:val="510"/>
        </w:trPr>
        <w:tc>
          <w:tcPr>
            <w:tcW w:w="672" w:type="dxa"/>
          </w:tcPr>
          <w:p w:rsidR="00E25F10" w:rsidRDefault="00E25F10" w:rsidP="00F36CC1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186" w:type="dxa"/>
          </w:tcPr>
          <w:p w:rsidR="00E25F10" w:rsidRPr="003719F2" w:rsidRDefault="00E25F10" w:rsidP="00F36CC1">
            <w:pPr>
              <w:jc w:val="both"/>
              <w:rPr>
                <w:rFonts w:cs="B Nazanin"/>
                <w:rtl/>
                <w:lang w:bidi="fa-IR"/>
              </w:rPr>
            </w:pPr>
            <w:r w:rsidRPr="003719F2">
              <w:rPr>
                <w:rFonts w:cs="B Nazanin" w:hint="cs"/>
                <w:rtl/>
                <w:lang w:bidi="fa-IR"/>
              </w:rPr>
              <w:t xml:space="preserve">ارائه ليست خدمات قابل مشاوره ای و تحقیقاتی  </w:t>
            </w:r>
          </w:p>
        </w:tc>
        <w:tc>
          <w:tcPr>
            <w:tcW w:w="1134" w:type="dxa"/>
          </w:tcPr>
          <w:p w:rsidR="00E25F10" w:rsidRPr="003719F2" w:rsidRDefault="00E25F10" w:rsidP="00F36CC1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25F10" w:rsidRPr="009E4E8D" w:rsidTr="008B4784">
        <w:trPr>
          <w:trHeight w:val="510"/>
        </w:trPr>
        <w:tc>
          <w:tcPr>
            <w:tcW w:w="672" w:type="dxa"/>
          </w:tcPr>
          <w:p w:rsidR="00E25F10" w:rsidRDefault="00E25F10" w:rsidP="00F36CC1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7186" w:type="dxa"/>
          </w:tcPr>
          <w:p w:rsidR="00E25F10" w:rsidRPr="003719F2" w:rsidRDefault="00E25F10" w:rsidP="00F36CC1">
            <w:pPr>
              <w:jc w:val="both"/>
              <w:rPr>
                <w:rFonts w:cs="B Nazanin"/>
                <w:rtl/>
                <w:lang w:bidi="fa-IR"/>
              </w:rPr>
            </w:pPr>
            <w:r w:rsidRPr="003719F2">
              <w:rPr>
                <w:rFonts w:cs="B Nazanin" w:hint="cs"/>
                <w:rtl/>
                <w:lang w:bidi="fa-IR"/>
              </w:rPr>
              <w:t>ارائه  فهرست مشاوران واحد  و ذکر  زمينه مشاوره‌ای</w:t>
            </w:r>
          </w:p>
        </w:tc>
        <w:tc>
          <w:tcPr>
            <w:tcW w:w="1134" w:type="dxa"/>
          </w:tcPr>
          <w:p w:rsidR="00E25F10" w:rsidRPr="003719F2" w:rsidRDefault="00E25F10" w:rsidP="00F36CC1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25F10" w:rsidRPr="009E4E8D" w:rsidTr="008B4784">
        <w:trPr>
          <w:trHeight w:val="510"/>
        </w:trPr>
        <w:tc>
          <w:tcPr>
            <w:tcW w:w="672" w:type="dxa"/>
          </w:tcPr>
          <w:p w:rsidR="00E25F10" w:rsidRDefault="00E25F10" w:rsidP="00F36CC1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7186" w:type="dxa"/>
          </w:tcPr>
          <w:p w:rsidR="00E25F10" w:rsidRPr="003719F2" w:rsidRDefault="00E25F10" w:rsidP="00F36CC1">
            <w:pPr>
              <w:jc w:val="both"/>
              <w:rPr>
                <w:rFonts w:cs="B Nazanin"/>
                <w:rtl/>
                <w:lang w:bidi="fa-IR"/>
              </w:rPr>
            </w:pPr>
            <w:r w:rsidRPr="003719F2">
              <w:rPr>
                <w:rFonts w:cs="B Nazanin" w:hint="cs"/>
                <w:rtl/>
                <w:lang w:bidi="fa-IR"/>
              </w:rPr>
              <w:t xml:space="preserve">ارائه برنامه زمانبندی مشاوره حضوری </w:t>
            </w:r>
            <w:r>
              <w:rPr>
                <w:rFonts w:cs="B Nazanin" w:hint="cs"/>
                <w:rtl/>
                <w:lang w:bidi="fa-IR"/>
              </w:rPr>
              <w:t>/ غیرحضوری</w:t>
            </w:r>
          </w:p>
        </w:tc>
        <w:tc>
          <w:tcPr>
            <w:tcW w:w="1134" w:type="dxa"/>
          </w:tcPr>
          <w:p w:rsidR="00E25F10" w:rsidRPr="003719F2" w:rsidRDefault="00E25F10" w:rsidP="00F36CC1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25F10" w:rsidRPr="009E4E8D" w:rsidTr="008B4784">
        <w:trPr>
          <w:trHeight w:val="510"/>
        </w:trPr>
        <w:tc>
          <w:tcPr>
            <w:tcW w:w="672" w:type="dxa"/>
          </w:tcPr>
          <w:p w:rsidR="00E25F10" w:rsidRDefault="00E25F10" w:rsidP="00F36CC1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7186" w:type="dxa"/>
          </w:tcPr>
          <w:p w:rsidR="00E25F10" w:rsidRPr="003719F2" w:rsidRDefault="00E25F10" w:rsidP="00F36CC1">
            <w:pPr>
              <w:jc w:val="both"/>
              <w:rPr>
                <w:rFonts w:cs="B Nazanin"/>
                <w:rtl/>
                <w:lang w:bidi="fa-IR"/>
              </w:rPr>
            </w:pPr>
            <w:r w:rsidRPr="003719F2">
              <w:rPr>
                <w:rFonts w:cs="B Nazanin" w:hint="cs"/>
                <w:rtl/>
                <w:lang w:bidi="fa-IR"/>
              </w:rPr>
              <w:t xml:space="preserve">ارائه راهنمای  روند و چرخه پذيرش و انجام مشاوره </w:t>
            </w:r>
          </w:p>
        </w:tc>
        <w:tc>
          <w:tcPr>
            <w:tcW w:w="1134" w:type="dxa"/>
          </w:tcPr>
          <w:p w:rsidR="00E25F10" w:rsidRPr="003719F2" w:rsidRDefault="00E25F10" w:rsidP="00F36CC1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25F10" w:rsidRPr="009E4E8D" w:rsidTr="008B4784">
        <w:trPr>
          <w:trHeight w:val="510"/>
        </w:trPr>
        <w:tc>
          <w:tcPr>
            <w:tcW w:w="672" w:type="dxa"/>
          </w:tcPr>
          <w:p w:rsidR="00E25F10" w:rsidRDefault="00E25F10" w:rsidP="00F36CC1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7186" w:type="dxa"/>
          </w:tcPr>
          <w:p w:rsidR="00E25F10" w:rsidRPr="003719F2" w:rsidRDefault="00E25F10" w:rsidP="00F36CC1">
            <w:pPr>
              <w:jc w:val="both"/>
              <w:rPr>
                <w:rFonts w:cs="B Nazanin"/>
                <w:rtl/>
                <w:lang w:bidi="fa-IR"/>
              </w:rPr>
            </w:pPr>
            <w:r w:rsidRPr="003719F2">
              <w:rPr>
                <w:rFonts w:cs="B Nazanin" w:hint="cs"/>
                <w:rtl/>
                <w:lang w:bidi="fa-IR"/>
              </w:rPr>
              <w:t xml:space="preserve">ارائه قابليت پذيرش و اجرای امور مشاوره به صورت الکترونيکی </w:t>
            </w:r>
          </w:p>
        </w:tc>
        <w:tc>
          <w:tcPr>
            <w:tcW w:w="1134" w:type="dxa"/>
          </w:tcPr>
          <w:p w:rsidR="00E25F10" w:rsidRPr="003719F2" w:rsidRDefault="00E25F10" w:rsidP="00F36CC1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25F10" w:rsidRPr="009E4E8D" w:rsidTr="008B4784">
        <w:trPr>
          <w:trHeight w:val="510"/>
        </w:trPr>
        <w:tc>
          <w:tcPr>
            <w:tcW w:w="672" w:type="dxa"/>
          </w:tcPr>
          <w:p w:rsidR="00E25F10" w:rsidRDefault="00E25F10" w:rsidP="00F36CC1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7186" w:type="dxa"/>
          </w:tcPr>
          <w:p w:rsidR="00E25F10" w:rsidRPr="003719F2" w:rsidRDefault="00E25F10" w:rsidP="00F36CC1">
            <w:pPr>
              <w:jc w:val="both"/>
              <w:rPr>
                <w:rFonts w:cs="B Nazanin"/>
                <w:rtl/>
                <w:lang w:bidi="fa-IR"/>
              </w:rPr>
            </w:pPr>
            <w:r w:rsidRPr="003719F2">
              <w:rPr>
                <w:rFonts w:cs="B Nazanin" w:hint="cs"/>
                <w:rtl/>
                <w:lang w:bidi="fa-IR"/>
              </w:rPr>
              <w:t>ارائه خلاصه صورت جلسات شورای پژوهشی  بيمارستان</w:t>
            </w:r>
          </w:p>
        </w:tc>
        <w:tc>
          <w:tcPr>
            <w:tcW w:w="1134" w:type="dxa"/>
          </w:tcPr>
          <w:p w:rsidR="00E25F10" w:rsidRPr="003719F2" w:rsidRDefault="00E25F10" w:rsidP="00F36CC1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25F10" w:rsidRPr="009E4E8D" w:rsidTr="008B4784">
        <w:trPr>
          <w:trHeight w:val="510"/>
        </w:trPr>
        <w:tc>
          <w:tcPr>
            <w:tcW w:w="672" w:type="dxa"/>
          </w:tcPr>
          <w:p w:rsidR="00E25F10" w:rsidRDefault="00E25F10" w:rsidP="00F36CC1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7186" w:type="dxa"/>
          </w:tcPr>
          <w:p w:rsidR="00E25F10" w:rsidRPr="003719F2" w:rsidRDefault="00E25F10" w:rsidP="00F36CC1">
            <w:pPr>
              <w:jc w:val="both"/>
              <w:rPr>
                <w:rFonts w:cs="B Nazanin"/>
                <w:rtl/>
                <w:lang w:bidi="fa-IR"/>
              </w:rPr>
            </w:pPr>
            <w:r w:rsidRPr="003719F2">
              <w:rPr>
                <w:rFonts w:cs="B Nazanin" w:hint="cs"/>
                <w:rtl/>
                <w:lang w:bidi="fa-IR"/>
              </w:rPr>
              <w:t>ارائه فهرست و پی دی اف مقالات منتشر شده با ذکر نام واحد</w:t>
            </w:r>
            <w:r w:rsidR="004A2099">
              <w:rPr>
                <w:rFonts w:cs="B Nazanin" w:hint="cs"/>
                <w:rtl/>
                <w:lang w:bidi="fa-IR"/>
              </w:rPr>
              <w:t xml:space="preserve"> در قسمت تقدیر و تشکر</w:t>
            </w:r>
          </w:p>
        </w:tc>
        <w:tc>
          <w:tcPr>
            <w:tcW w:w="1134" w:type="dxa"/>
          </w:tcPr>
          <w:p w:rsidR="00E25F10" w:rsidRPr="003719F2" w:rsidRDefault="00E25F10" w:rsidP="00F36CC1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25F10" w:rsidRPr="009E4E8D" w:rsidTr="008B4784">
        <w:trPr>
          <w:trHeight w:val="510"/>
        </w:trPr>
        <w:tc>
          <w:tcPr>
            <w:tcW w:w="672" w:type="dxa"/>
          </w:tcPr>
          <w:p w:rsidR="00E25F10" w:rsidRDefault="00E25F10" w:rsidP="00F36CC1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7186" w:type="dxa"/>
          </w:tcPr>
          <w:p w:rsidR="00E25F10" w:rsidRPr="003719F2" w:rsidRDefault="00E25F10" w:rsidP="00F36CC1">
            <w:pPr>
              <w:jc w:val="both"/>
              <w:rPr>
                <w:rFonts w:cs="B Nazanin"/>
                <w:rtl/>
                <w:lang w:bidi="fa-IR"/>
              </w:rPr>
            </w:pPr>
            <w:r w:rsidRPr="003719F2">
              <w:rPr>
                <w:rFonts w:cs="B Nazanin" w:hint="cs"/>
                <w:rtl/>
                <w:lang w:bidi="fa-IR"/>
              </w:rPr>
              <w:t xml:space="preserve">ارائه فهرست و محتوای خلاصه مقالات گنگر ه ها (منتشر شده با </w:t>
            </w:r>
            <w:r w:rsidR="004A2099">
              <w:rPr>
                <w:rFonts w:cs="B Nazanin" w:hint="cs"/>
                <w:rtl/>
                <w:lang w:bidi="fa-IR"/>
              </w:rPr>
              <w:t>همکاری</w:t>
            </w:r>
            <w:r w:rsidR="004A2099" w:rsidRPr="003719F2">
              <w:rPr>
                <w:rFonts w:cs="B Nazanin" w:hint="cs"/>
                <w:rtl/>
                <w:lang w:bidi="fa-IR"/>
              </w:rPr>
              <w:t xml:space="preserve"> </w:t>
            </w:r>
            <w:r w:rsidRPr="003719F2">
              <w:rPr>
                <w:rFonts w:cs="B Nazanin" w:hint="cs"/>
                <w:rtl/>
                <w:lang w:bidi="fa-IR"/>
              </w:rPr>
              <w:t>واحد)</w:t>
            </w:r>
          </w:p>
        </w:tc>
        <w:tc>
          <w:tcPr>
            <w:tcW w:w="1134" w:type="dxa"/>
          </w:tcPr>
          <w:p w:rsidR="00E25F10" w:rsidRPr="003719F2" w:rsidRDefault="00E25F10" w:rsidP="00F36CC1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25F10" w:rsidRPr="009E4E8D" w:rsidTr="008B4784">
        <w:trPr>
          <w:trHeight w:val="510"/>
        </w:trPr>
        <w:tc>
          <w:tcPr>
            <w:tcW w:w="672" w:type="dxa"/>
          </w:tcPr>
          <w:p w:rsidR="00E25F10" w:rsidRDefault="00E25F10" w:rsidP="00F36CC1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7186" w:type="dxa"/>
          </w:tcPr>
          <w:p w:rsidR="00E25F10" w:rsidRPr="003719F2" w:rsidRDefault="007658CE" w:rsidP="00F36CC1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ارائه </w:t>
            </w:r>
            <w:r w:rsidR="00E25F10" w:rsidRPr="003719F2">
              <w:rPr>
                <w:rFonts w:cs="B Nazanin" w:hint="cs"/>
                <w:rtl/>
                <w:lang w:bidi="fa-IR"/>
              </w:rPr>
              <w:t xml:space="preserve">  ليست </w:t>
            </w:r>
            <w:r w:rsidR="004A2099">
              <w:rPr>
                <w:rFonts w:cs="B Nazanin" w:hint="cs"/>
                <w:rtl/>
                <w:lang w:bidi="fa-IR"/>
              </w:rPr>
              <w:t xml:space="preserve">طرحها و </w:t>
            </w:r>
            <w:r w:rsidR="00E25F10" w:rsidRPr="003719F2">
              <w:rPr>
                <w:rFonts w:cs="B Nazanin" w:hint="cs"/>
                <w:rtl/>
                <w:lang w:bidi="fa-IR"/>
              </w:rPr>
              <w:t>پايان نامه ها ی اجرا شده با همکاری واحد</w:t>
            </w:r>
          </w:p>
        </w:tc>
        <w:tc>
          <w:tcPr>
            <w:tcW w:w="1134" w:type="dxa"/>
          </w:tcPr>
          <w:p w:rsidR="00E25F10" w:rsidRPr="003719F2" w:rsidRDefault="00E25F10" w:rsidP="00F36CC1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7658CE" w:rsidRPr="009E4E8D" w:rsidTr="008B4784">
        <w:trPr>
          <w:trHeight w:val="510"/>
        </w:trPr>
        <w:tc>
          <w:tcPr>
            <w:tcW w:w="672" w:type="dxa"/>
          </w:tcPr>
          <w:p w:rsidR="007658CE" w:rsidRDefault="000F0F9D" w:rsidP="00F36CC1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7186" w:type="dxa"/>
          </w:tcPr>
          <w:p w:rsidR="007658CE" w:rsidRPr="003719F2" w:rsidRDefault="007658CE" w:rsidP="00F36CC1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ارائه  لیست ثبت اختراعات و نوآوریها  با همکاری واحد</w:t>
            </w:r>
          </w:p>
        </w:tc>
        <w:tc>
          <w:tcPr>
            <w:tcW w:w="1134" w:type="dxa"/>
          </w:tcPr>
          <w:p w:rsidR="007658CE" w:rsidRPr="003719F2" w:rsidRDefault="007658CE" w:rsidP="00F36CC1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25F10" w:rsidRPr="009E4E8D" w:rsidTr="008B4784">
        <w:trPr>
          <w:trHeight w:val="510"/>
        </w:trPr>
        <w:tc>
          <w:tcPr>
            <w:tcW w:w="672" w:type="dxa"/>
          </w:tcPr>
          <w:p w:rsidR="00E25F10" w:rsidRDefault="000F0F9D" w:rsidP="00F36CC1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7186" w:type="dxa"/>
          </w:tcPr>
          <w:p w:rsidR="00E25F10" w:rsidRPr="003719F2" w:rsidRDefault="00E25F10" w:rsidP="00F36CC1">
            <w:pPr>
              <w:jc w:val="both"/>
              <w:rPr>
                <w:rFonts w:cs="B Nazanin"/>
                <w:rtl/>
                <w:lang w:bidi="fa-IR"/>
              </w:rPr>
            </w:pPr>
            <w:r w:rsidRPr="003719F2">
              <w:rPr>
                <w:rFonts w:cs="B Nazanin" w:hint="cs"/>
                <w:rtl/>
                <w:lang w:bidi="fa-IR"/>
              </w:rPr>
              <w:t>ارائه فهرست بانکهای اطلاعاتی و  فرايند  دسترسی پژوهشگران جهت بهره برداری از آنها</w:t>
            </w:r>
          </w:p>
        </w:tc>
        <w:tc>
          <w:tcPr>
            <w:tcW w:w="1134" w:type="dxa"/>
          </w:tcPr>
          <w:p w:rsidR="00E25F10" w:rsidRPr="003719F2" w:rsidRDefault="00E25F10" w:rsidP="00F36CC1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25F10" w:rsidRPr="009E4E8D" w:rsidTr="008B4784">
        <w:trPr>
          <w:trHeight w:val="510"/>
        </w:trPr>
        <w:tc>
          <w:tcPr>
            <w:tcW w:w="672" w:type="dxa"/>
          </w:tcPr>
          <w:p w:rsidR="00E25F10" w:rsidRDefault="00E25F10" w:rsidP="00F36CC1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0F0F9D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7186" w:type="dxa"/>
          </w:tcPr>
          <w:p w:rsidR="00E25F10" w:rsidRPr="003719F2" w:rsidRDefault="00E25F10" w:rsidP="00F36CC1">
            <w:pPr>
              <w:jc w:val="both"/>
              <w:rPr>
                <w:rFonts w:cs="B Nazanin"/>
                <w:rtl/>
                <w:lang w:bidi="fa-IR"/>
              </w:rPr>
            </w:pPr>
            <w:r w:rsidRPr="003719F2">
              <w:rPr>
                <w:rFonts w:cs="B Nazanin" w:hint="cs"/>
                <w:rtl/>
                <w:lang w:bidi="fa-IR"/>
              </w:rPr>
              <w:t>ارائه فهرست محتوای آموزشی عمومی و اختصاصی  در مورد  طراحي،  اجرا و انتشار پژوهش بالينی</w:t>
            </w:r>
          </w:p>
        </w:tc>
        <w:tc>
          <w:tcPr>
            <w:tcW w:w="1134" w:type="dxa"/>
          </w:tcPr>
          <w:p w:rsidR="00E25F10" w:rsidRPr="003719F2" w:rsidRDefault="00E25F10" w:rsidP="00F36CC1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25F10" w:rsidRPr="009E4E8D" w:rsidTr="008B4784">
        <w:trPr>
          <w:trHeight w:val="510"/>
        </w:trPr>
        <w:tc>
          <w:tcPr>
            <w:tcW w:w="672" w:type="dxa"/>
          </w:tcPr>
          <w:p w:rsidR="00E25F10" w:rsidRDefault="000F0F9D" w:rsidP="00F36CC1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7186" w:type="dxa"/>
          </w:tcPr>
          <w:p w:rsidR="00E25F10" w:rsidRPr="003719F2" w:rsidRDefault="00E25F10" w:rsidP="00296096">
            <w:pPr>
              <w:jc w:val="both"/>
              <w:rPr>
                <w:rFonts w:cs="B Nazanin"/>
                <w:rtl/>
                <w:lang w:bidi="fa-IR"/>
              </w:rPr>
            </w:pPr>
            <w:r w:rsidRPr="003719F2">
              <w:rPr>
                <w:rFonts w:cs="B Nazanin" w:hint="cs"/>
                <w:rtl/>
                <w:lang w:bidi="fa-IR"/>
              </w:rPr>
              <w:t>انعکاس اخبار عملکرد و گزارش فعاليتهای واحد</w:t>
            </w:r>
          </w:p>
        </w:tc>
        <w:tc>
          <w:tcPr>
            <w:tcW w:w="1134" w:type="dxa"/>
          </w:tcPr>
          <w:p w:rsidR="00E25F10" w:rsidRPr="003719F2" w:rsidRDefault="00E25F10" w:rsidP="00F36CC1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25F10" w:rsidRPr="009E4E8D" w:rsidTr="008B4784">
        <w:trPr>
          <w:trHeight w:val="510"/>
        </w:trPr>
        <w:tc>
          <w:tcPr>
            <w:tcW w:w="672" w:type="dxa"/>
          </w:tcPr>
          <w:p w:rsidR="00E25F10" w:rsidRDefault="00E25F10" w:rsidP="00F36CC1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0F0F9D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7186" w:type="dxa"/>
          </w:tcPr>
          <w:p w:rsidR="00E25F10" w:rsidRPr="003719F2" w:rsidRDefault="00E25F10" w:rsidP="00F36CC1">
            <w:pPr>
              <w:jc w:val="both"/>
              <w:rPr>
                <w:rFonts w:cs="B Nazanin"/>
                <w:rtl/>
                <w:lang w:bidi="fa-IR"/>
              </w:rPr>
            </w:pPr>
            <w:r w:rsidRPr="003719F2">
              <w:rPr>
                <w:rFonts w:cs="B Nazanin" w:hint="cs"/>
                <w:rtl/>
                <w:lang w:bidi="fa-IR"/>
              </w:rPr>
              <w:t>انعکاس خلاصه اخبار آخرين يافته  پژوهشهای بالينی</w:t>
            </w:r>
          </w:p>
        </w:tc>
        <w:tc>
          <w:tcPr>
            <w:tcW w:w="1134" w:type="dxa"/>
          </w:tcPr>
          <w:p w:rsidR="00E25F10" w:rsidRPr="003719F2" w:rsidRDefault="00E25F10" w:rsidP="00F36CC1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D251F" w:rsidRPr="009E4E8D" w:rsidTr="008B4784">
        <w:trPr>
          <w:trHeight w:val="510"/>
        </w:trPr>
        <w:tc>
          <w:tcPr>
            <w:tcW w:w="672" w:type="dxa"/>
          </w:tcPr>
          <w:p w:rsidR="00BD251F" w:rsidRDefault="00BD251F" w:rsidP="00F36CC1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0F0F9D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7186" w:type="dxa"/>
          </w:tcPr>
          <w:p w:rsidR="00BD251F" w:rsidDel="00050054" w:rsidRDefault="006108A7" w:rsidP="00F36CC1">
            <w:pPr>
              <w:jc w:val="both"/>
              <w:rPr>
                <w:rFonts w:cs="B Nazanin"/>
                <w:rtl/>
                <w:lang w:bidi="fa-IR"/>
              </w:rPr>
            </w:pPr>
            <w:r w:rsidRPr="003719F2">
              <w:rPr>
                <w:rFonts w:cs="B Nazanin" w:hint="cs"/>
                <w:rtl/>
                <w:lang w:bidi="fa-IR"/>
              </w:rPr>
              <w:t>انعکاس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3C4B46">
              <w:rPr>
                <w:rFonts w:cs="B Nazanin" w:hint="cs"/>
                <w:rtl/>
                <w:lang w:bidi="fa-IR"/>
              </w:rPr>
              <w:t>اقدامات انجام یافته با همکاری واحد در خصوص کوید 19</w:t>
            </w:r>
          </w:p>
        </w:tc>
        <w:tc>
          <w:tcPr>
            <w:tcW w:w="1134" w:type="dxa"/>
          </w:tcPr>
          <w:p w:rsidR="00BD251F" w:rsidRDefault="00BD251F" w:rsidP="00F36CC1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25F10" w:rsidRPr="009E4E8D" w:rsidTr="008B4784">
        <w:trPr>
          <w:trHeight w:val="510"/>
        </w:trPr>
        <w:tc>
          <w:tcPr>
            <w:tcW w:w="672" w:type="dxa"/>
          </w:tcPr>
          <w:p w:rsidR="00E25F10" w:rsidRDefault="00E25F10" w:rsidP="00F36CC1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0F0F9D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7186" w:type="dxa"/>
          </w:tcPr>
          <w:p w:rsidR="00E25F10" w:rsidRPr="003719F2" w:rsidRDefault="00050054" w:rsidP="00F36CC1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اوجود راههای ارتباطی </w:t>
            </w:r>
            <w:r w:rsidR="004A2099">
              <w:rPr>
                <w:rFonts w:cs="B Nazanin" w:hint="cs"/>
                <w:rtl/>
                <w:lang w:bidi="fa-IR"/>
              </w:rPr>
              <w:t>با مخاطبان و دریافت پیشنهادات و نظرات به صورت بر خط</w:t>
            </w:r>
          </w:p>
        </w:tc>
        <w:tc>
          <w:tcPr>
            <w:tcW w:w="1134" w:type="dxa"/>
          </w:tcPr>
          <w:p w:rsidR="00E25F10" w:rsidRDefault="00E25F10" w:rsidP="00F36CC1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25F10" w:rsidRPr="009E4E8D" w:rsidTr="008B4784">
        <w:trPr>
          <w:trHeight w:val="510"/>
        </w:trPr>
        <w:tc>
          <w:tcPr>
            <w:tcW w:w="672" w:type="dxa"/>
          </w:tcPr>
          <w:p w:rsidR="00E25F10" w:rsidRPr="009E4E8D" w:rsidRDefault="000F0F9D" w:rsidP="00F36CC1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7186" w:type="dxa"/>
          </w:tcPr>
          <w:p w:rsidR="00E25F10" w:rsidRPr="003719F2" w:rsidRDefault="00E25F10" w:rsidP="00F36CC1">
            <w:pPr>
              <w:jc w:val="both"/>
              <w:rPr>
                <w:rFonts w:cs="B Nazanin"/>
                <w:rtl/>
                <w:lang w:bidi="fa-IR"/>
              </w:rPr>
            </w:pPr>
            <w:r w:rsidRPr="003719F2">
              <w:rPr>
                <w:rFonts w:cs="B Nazanin" w:hint="cs"/>
                <w:rtl/>
                <w:lang w:bidi="fa-IR"/>
              </w:rPr>
              <w:t>ساير موارد مرتبط  ( نظیر  لينکهای مفيد و مرتبط با توسعه تحقيقات بالينی)</w:t>
            </w:r>
          </w:p>
        </w:tc>
        <w:tc>
          <w:tcPr>
            <w:tcW w:w="1134" w:type="dxa"/>
          </w:tcPr>
          <w:p w:rsidR="00E25F10" w:rsidRPr="003719F2" w:rsidRDefault="00E25F10" w:rsidP="00F36CC1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25F10" w:rsidRPr="009E4E8D" w:rsidTr="008B4784">
        <w:trPr>
          <w:trHeight w:val="510"/>
        </w:trPr>
        <w:tc>
          <w:tcPr>
            <w:tcW w:w="672" w:type="dxa"/>
          </w:tcPr>
          <w:p w:rsidR="00E25F10" w:rsidRDefault="00E25F10" w:rsidP="00F36CC1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7186" w:type="dxa"/>
          </w:tcPr>
          <w:p w:rsidR="00E25F10" w:rsidRPr="003719F2" w:rsidRDefault="00E25F10" w:rsidP="00F36CC1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E25F10" w:rsidRPr="003719F2" w:rsidRDefault="00E25F10" w:rsidP="00F36CC1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792493" w:rsidRPr="003719F2" w:rsidRDefault="00FB00FC" w:rsidP="00F36CC1">
      <w:pPr>
        <w:jc w:val="both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نحوه محاسبه امتیاز:</w:t>
      </w:r>
      <w:r w:rsidR="00606754">
        <w:rPr>
          <w:rFonts w:cs="B Nazanin" w:hint="cs"/>
          <w:b/>
          <w:bCs/>
          <w:rtl/>
          <w:lang w:bidi="fa-IR"/>
        </w:rPr>
        <w:t xml:space="preserve"> </w:t>
      </w:r>
      <w:r w:rsidR="00606754">
        <w:rPr>
          <w:rFonts w:cs="B Nazanin" w:hint="cs"/>
          <w:rtl/>
          <w:lang w:bidi="fa-IR"/>
        </w:rPr>
        <w:t xml:space="preserve">در صورت تائید محتوا و کیفیت، به این بخش تا سقف 600 </w:t>
      </w:r>
      <w:r w:rsidR="00606754" w:rsidRPr="003719F2">
        <w:rPr>
          <w:rFonts w:cs="B Nazanin" w:hint="cs"/>
          <w:rtl/>
          <w:lang w:bidi="fa-IR"/>
        </w:rPr>
        <w:t xml:space="preserve"> امتياز تعلق می گيرد</w:t>
      </w:r>
      <w:r w:rsidR="00606754">
        <w:rPr>
          <w:rFonts w:cs="B Nazanin" w:hint="cs"/>
          <w:rtl/>
          <w:lang w:bidi="fa-IR"/>
        </w:rPr>
        <w:t>.</w:t>
      </w:r>
    </w:p>
    <w:p w:rsidR="008C243E" w:rsidRDefault="00606754" w:rsidP="00F36CC1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="005E6C1F" w:rsidRPr="009E4E8D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4</w:t>
      </w:r>
      <w:r w:rsidR="005E6C1F" w:rsidRPr="009E4E8D">
        <w:rPr>
          <w:rFonts w:cs="B Nazanin" w:hint="cs"/>
          <w:b/>
          <w:bCs/>
          <w:rtl/>
          <w:lang w:bidi="fa-IR"/>
        </w:rPr>
        <w:t xml:space="preserve">  </w:t>
      </w:r>
      <w:r w:rsidR="00026C36" w:rsidRPr="009E4E8D">
        <w:rPr>
          <w:rFonts w:cs="B Nazanin" w:hint="cs"/>
          <w:b/>
          <w:bCs/>
          <w:rtl/>
          <w:lang w:bidi="fa-IR"/>
        </w:rPr>
        <w:t>كارگاههاي</w:t>
      </w:r>
      <w:r w:rsidR="00792493">
        <w:rPr>
          <w:rFonts w:cs="B Nazanin" w:hint="cs"/>
          <w:b/>
          <w:bCs/>
          <w:rtl/>
          <w:lang w:bidi="fa-IR"/>
        </w:rPr>
        <w:t xml:space="preserve"> </w:t>
      </w:r>
      <w:r w:rsidR="00444D65">
        <w:rPr>
          <w:rFonts w:cs="B Nazanin" w:hint="cs"/>
          <w:b/>
          <w:bCs/>
          <w:rtl/>
          <w:lang w:bidi="fa-IR"/>
        </w:rPr>
        <w:t xml:space="preserve">حضوری و غیرحضوری </w:t>
      </w:r>
      <w:r w:rsidR="00026C36" w:rsidRPr="009E4E8D">
        <w:rPr>
          <w:rFonts w:cs="B Nazanin" w:hint="cs"/>
          <w:b/>
          <w:bCs/>
          <w:rtl/>
          <w:lang w:bidi="fa-IR"/>
        </w:rPr>
        <w:t>برگزار شده براي محققين بيمارستان  :</w:t>
      </w:r>
      <w:r w:rsidR="006334F1">
        <w:rPr>
          <w:rFonts w:cs="B Nazanin" w:hint="cs"/>
          <w:b/>
          <w:bCs/>
          <w:rtl/>
          <w:lang w:bidi="fa-IR"/>
        </w:rPr>
        <w:t xml:space="preserve"> </w:t>
      </w:r>
    </w:p>
    <w:p w:rsidR="00FB00FC" w:rsidRPr="00FB00FC" w:rsidRDefault="00FB00FC" w:rsidP="00F36CC1">
      <w:pPr>
        <w:jc w:val="both"/>
        <w:rPr>
          <w:rFonts w:cs="B Nazanin"/>
          <w:lang w:bidi="fa-IR"/>
        </w:rPr>
      </w:pPr>
      <w:r w:rsidRPr="00FB00FC">
        <w:rPr>
          <w:rFonts w:cs="B Nazanin" w:hint="cs"/>
          <w:rtl/>
          <w:lang w:bidi="fa-IR"/>
        </w:rPr>
        <w:lastRenderedPageBreak/>
        <w:t xml:space="preserve">بر اساس رسالتهای واحدها لازم است </w:t>
      </w:r>
      <w:r w:rsidR="00606754">
        <w:rPr>
          <w:rFonts w:cs="B Nazanin" w:hint="cs"/>
          <w:rtl/>
          <w:lang w:bidi="fa-IR"/>
        </w:rPr>
        <w:t xml:space="preserve">گارگاهها در خصوص </w:t>
      </w:r>
      <w:r w:rsidR="00606754" w:rsidRPr="00FB00FC">
        <w:rPr>
          <w:rFonts w:cs="B Nazanin" w:hint="cs"/>
          <w:rtl/>
          <w:lang w:bidi="fa-IR"/>
        </w:rPr>
        <w:t xml:space="preserve">طراحی، اجرا و انتشار </w:t>
      </w:r>
      <w:r w:rsidR="00606754">
        <w:rPr>
          <w:rFonts w:cs="B Nazanin" w:hint="cs"/>
          <w:rtl/>
          <w:lang w:bidi="fa-IR"/>
        </w:rPr>
        <w:t xml:space="preserve">و </w:t>
      </w:r>
      <w:r w:rsidR="00715F07">
        <w:rPr>
          <w:rFonts w:cs="B Nazanin" w:hint="cs"/>
          <w:rtl/>
          <w:lang w:bidi="fa-IR"/>
        </w:rPr>
        <w:t xml:space="preserve">تبت و تولید رسانی </w:t>
      </w:r>
      <w:r w:rsidR="00606754">
        <w:rPr>
          <w:rFonts w:cs="B Nazanin" w:hint="cs"/>
          <w:rtl/>
          <w:lang w:bidi="fa-IR"/>
        </w:rPr>
        <w:t xml:space="preserve">نتایج </w:t>
      </w:r>
      <w:r w:rsidR="00606754" w:rsidRPr="00FB00FC">
        <w:rPr>
          <w:rFonts w:cs="B Nazanin" w:hint="cs"/>
          <w:rtl/>
          <w:lang w:bidi="fa-IR"/>
        </w:rPr>
        <w:t xml:space="preserve">پژوهش </w:t>
      </w:r>
      <w:r w:rsidR="00606754" w:rsidRPr="003C4B46">
        <w:rPr>
          <w:rFonts w:cs="B Nazanin" w:hint="cs"/>
          <w:rtl/>
          <w:lang w:bidi="fa-IR"/>
        </w:rPr>
        <w:t>باشند</w:t>
      </w:r>
      <w:r w:rsidR="00606754" w:rsidRPr="00FB00FC">
        <w:rPr>
          <w:rFonts w:cs="B Nazanin" w:hint="cs"/>
          <w:rtl/>
          <w:lang w:bidi="fa-IR"/>
        </w:rPr>
        <w:t>.</w:t>
      </w:r>
      <w:r w:rsidR="00715F07">
        <w:rPr>
          <w:rFonts w:cs="B Nazanin" w:hint="cs"/>
          <w:rtl/>
          <w:lang w:bidi="fa-IR"/>
        </w:rPr>
        <w:t xml:space="preserve">. </w:t>
      </w:r>
      <w:r w:rsidRPr="00FB00FC">
        <w:rPr>
          <w:rFonts w:cs="B Nazanin" w:hint="cs"/>
          <w:rtl/>
          <w:lang w:bidi="fa-IR"/>
        </w:rPr>
        <w:t>گرو</w:t>
      </w:r>
      <w:r w:rsidR="00715F07">
        <w:rPr>
          <w:rFonts w:cs="B Nazanin" w:hint="cs"/>
          <w:rtl/>
          <w:lang w:bidi="fa-IR"/>
        </w:rPr>
        <w:t xml:space="preserve">ههای هدف نیز از بین گروههای هدف </w:t>
      </w:r>
      <w:r w:rsidRPr="00FB00FC">
        <w:rPr>
          <w:rFonts w:cs="B Nazanin" w:hint="cs"/>
          <w:rtl/>
          <w:lang w:bidi="fa-IR"/>
        </w:rPr>
        <w:t>برنامه انتخاب شده باشند.</w:t>
      </w:r>
      <w:r>
        <w:rPr>
          <w:rFonts w:cs="B Nazanin" w:hint="cs"/>
          <w:rtl/>
          <w:lang w:bidi="fa-IR"/>
        </w:rPr>
        <w:t xml:space="preserve"> </w:t>
      </w:r>
      <w:r w:rsidR="00792493">
        <w:rPr>
          <w:rFonts w:cs="B Nazanin" w:hint="cs"/>
          <w:rtl/>
          <w:lang w:bidi="fa-IR"/>
        </w:rPr>
        <w:t>اطلاعات مندرج در سایت واحد شامل موارد ذیل ملاک ارزیابی خواهند بود.</w:t>
      </w:r>
    </w:p>
    <w:p w:rsidR="00D6254B" w:rsidRPr="009E4E8D" w:rsidRDefault="00D6254B" w:rsidP="00F36CC1">
      <w:pPr>
        <w:jc w:val="both"/>
        <w:rPr>
          <w:rFonts w:cs="B Nazanin"/>
          <w:b/>
          <w:bCs/>
          <w:lang w:bidi="fa-IR"/>
        </w:rPr>
      </w:pPr>
    </w:p>
    <w:tbl>
      <w:tblPr>
        <w:bidiVisual/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535"/>
        <w:gridCol w:w="1652"/>
        <w:gridCol w:w="1617"/>
        <w:gridCol w:w="1528"/>
      </w:tblGrid>
      <w:tr w:rsidR="00B2343B" w:rsidRPr="009E4E8D" w:rsidTr="00B2343B">
        <w:trPr>
          <w:trHeight w:val="643"/>
          <w:jc w:val="center"/>
        </w:trPr>
        <w:tc>
          <w:tcPr>
            <w:tcW w:w="720" w:type="dxa"/>
            <w:shd w:val="clear" w:color="auto" w:fill="D9D9D9"/>
          </w:tcPr>
          <w:p w:rsidR="00B2343B" w:rsidRPr="009E4E8D" w:rsidRDefault="00B2343B" w:rsidP="00F36CC1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E4E8D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3535" w:type="dxa"/>
            <w:shd w:val="clear" w:color="auto" w:fill="D9D9D9"/>
          </w:tcPr>
          <w:p w:rsidR="00444D65" w:rsidRDefault="00B2343B" w:rsidP="00AF3C4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E4E8D">
              <w:rPr>
                <w:rFonts w:cs="B Nazanin" w:hint="cs"/>
                <w:b/>
                <w:bCs/>
                <w:rtl/>
                <w:lang w:bidi="fa-IR"/>
              </w:rPr>
              <w:t>عنوان گارگاه</w:t>
            </w:r>
            <w:r w:rsidR="00444D65">
              <w:rPr>
                <w:rFonts w:cs="B Nazanin" w:hint="cs"/>
                <w:b/>
                <w:bCs/>
                <w:rtl/>
                <w:lang w:bidi="fa-IR"/>
              </w:rPr>
              <w:t>/ نحوه برگزاری</w:t>
            </w:r>
          </w:p>
          <w:p w:rsidR="00B2343B" w:rsidRPr="009E4E8D" w:rsidRDefault="00444D65" w:rsidP="00AF3C4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 حضوری یا غیر حضوری)</w:t>
            </w:r>
          </w:p>
        </w:tc>
        <w:tc>
          <w:tcPr>
            <w:tcW w:w="1652" w:type="dxa"/>
            <w:shd w:val="clear" w:color="auto" w:fill="D9D9D9"/>
          </w:tcPr>
          <w:p w:rsidR="00B2343B" w:rsidRPr="009E4E8D" w:rsidRDefault="00B2343B" w:rsidP="00AF3C4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  <w:r w:rsidR="00AF3C4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برگزاری</w:t>
            </w:r>
            <w:r w:rsidR="004024DB">
              <w:rPr>
                <w:rFonts w:cs="B Nazanin" w:hint="cs"/>
                <w:b/>
                <w:bCs/>
                <w:rtl/>
                <w:lang w:bidi="fa-IR"/>
              </w:rPr>
              <w:t xml:space="preserve"> وساعت</w:t>
            </w:r>
          </w:p>
        </w:tc>
        <w:tc>
          <w:tcPr>
            <w:tcW w:w="1617" w:type="dxa"/>
            <w:shd w:val="clear" w:color="auto" w:fill="D9D9D9"/>
          </w:tcPr>
          <w:p w:rsidR="00B2343B" w:rsidRPr="009E4E8D" w:rsidRDefault="00B2343B" w:rsidP="00AF3C4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E4E8D">
              <w:rPr>
                <w:rFonts w:cs="B Nazanin" w:hint="cs"/>
                <w:b/>
                <w:bCs/>
                <w:rtl/>
                <w:lang w:bidi="fa-IR"/>
              </w:rPr>
              <w:t>تعداد كل شركت گنندگان</w:t>
            </w:r>
          </w:p>
        </w:tc>
        <w:tc>
          <w:tcPr>
            <w:tcW w:w="1528" w:type="dxa"/>
            <w:shd w:val="clear" w:color="auto" w:fill="D9D9D9"/>
          </w:tcPr>
          <w:p w:rsidR="00B2343B" w:rsidRPr="009E4E8D" w:rsidRDefault="004024DB" w:rsidP="00AF3C4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مدرس</w:t>
            </w:r>
          </w:p>
        </w:tc>
      </w:tr>
      <w:tr w:rsidR="00B2343B" w:rsidRPr="009E4E8D" w:rsidTr="00B2343B">
        <w:trPr>
          <w:trHeight w:val="321"/>
          <w:jc w:val="center"/>
        </w:trPr>
        <w:tc>
          <w:tcPr>
            <w:tcW w:w="720" w:type="dxa"/>
          </w:tcPr>
          <w:p w:rsidR="00B2343B" w:rsidRPr="009E4E8D" w:rsidRDefault="00B2343B" w:rsidP="00F36CC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35" w:type="dxa"/>
          </w:tcPr>
          <w:p w:rsidR="00B2343B" w:rsidRPr="009E4E8D" w:rsidRDefault="00B2343B" w:rsidP="00F36CC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52" w:type="dxa"/>
          </w:tcPr>
          <w:p w:rsidR="00B2343B" w:rsidRPr="009E4E8D" w:rsidRDefault="00B2343B" w:rsidP="00F36CC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17" w:type="dxa"/>
          </w:tcPr>
          <w:p w:rsidR="00B2343B" w:rsidRPr="009E4E8D" w:rsidRDefault="00B2343B" w:rsidP="00F36CC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8" w:type="dxa"/>
          </w:tcPr>
          <w:p w:rsidR="00B2343B" w:rsidRPr="009E4E8D" w:rsidRDefault="00B2343B" w:rsidP="00F36CC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2343B" w:rsidRPr="009E4E8D" w:rsidTr="00B2343B">
        <w:trPr>
          <w:trHeight w:val="321"/>
          <w:jc w:val="center"/>
        </w:trPr>
        <w:tc>
          <w:tcPr>
            <w:tcW w:w="720" w:type="dxa"/>
          </w:tcPr>
          <w:p w:rsidR="00B2343B" w:rsidRPr="009E4E8D" w:rsidRDefault="00B2343B" w:rsidP="00F36CC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35" w:type="dxa"/>
          </w:tcPr>
          <w:p w:rsidR="00B2343B" w:rsidRPr="009E4E8D" w:rsidRDefault="00B2343B" w:rsidP="00F36CC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52" w:type="dxa"/>
          </w:tcPr>
          <w:p w:rsidR="00B2343B" w:rsidRPr="009E4E8D" w:rsidRDefault="00B2343B" w:rsidP="00F36CC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17" w:type="dxa"/>
          </w:tcPr>
          <w:p w:rsidR="00B2343B" w:rsidRPr="009E4E8D" w:rsidRDefault="00B2343B" w:rsidP="00F36CC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8" w:type="dxa"/>
          </w:tcPr>
          <w:p w:rsidR="00B2343B" w:rsidRPr="009E4E8D" w:rsidRDefault="00B2343B" w:rsidP="00F36CC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2343B" w:rsidRPr="009E4E8D" w:rsidTr="00B2343B">
        <w:trPr>
          <w:trHeight w:val="321"/>
          <w:jc w:val="center"/>
        </w:trPr>
        <w:tc>
          <w:tcPr>
            <w:tcW w:w="720" w:type="dxa"/>
          </w:tcPr>
          <w:p w:rsidR="00B2343B" w:rsidRPr="009E4E8D" w:rsidRDefault="00B2343B" w:rsidP="00F36CC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35" w:type="dxa"/>
          </w:tcPr>
          <w:p w:rsidR="00B2343B" w:rsidRPr="009E4E8D" w:rsidRDefault="00B2343B" w:rsidP="00F36CC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52" w:type="dxa"/>
          </w:tcPr>
          <w:p w:rsidR="00B2343B" w:rsidRPr="009E4E8D" w:rsidRDefault="00B2343B" w:rsidP="00F36CC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17" w:type="dxa"/>
          </w:tcPr>
          <w:p w:rsidR="00B2343B" w:rsidRPr="009E4E8D" w:rsidRDefault="00B2343B" w:rsidP="00F36CC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8" w:type="dxa"/>
          </w:tcPr>
          <w:p w:rsidR="00B2343B" w:rsidRPr="009E4E8D" w:rsidRDefault="00B2343B" w:rsidP="00F36CC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2343B" w:rsidRPr="009E4E8D" w:rsidTr="00B2343B">
        <w:trPr>
          <w:trHeight w:val="321"/>
          <w:jc w:val="center"/>
        </w:trPr>
        <w:tc>
          <w:tcPr>
            <w:tcW w:w="720" w:type="dxa"/>
          </w:tcPr>
          <w:p w:rsidR="00B2343B" w:rsidRPr="009E4E8D" w:rsidRDefault="00B2343B" w:rsidP="00F36CC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35" w:type="dxa"/>
          </w:tcPr>
          <w:p w:rsidR="00B2343B" w:rsidRPr="009E4E8D" w:rsidRDefault="00B2343B" w:rsidP="00F36CC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52" w:type="dxa"/>
          </w:tcPr>
          <w:p w:rsidR="00B2343B" w:rsidRPr="009E4E8D" w:rsidRDefault="00B2343B" w:rsidP="00F36CC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17" w:type="dxa"/>
          </w:tcPr>
          <w:p w:rsidR="00B2343B" w:rsidRPr="009E4E8D" w:rsidRDefault="00B2343B" w:rsidP="00F36CC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8" w:type="dxa"/>
          </w:tcPr>
          <w:p w:rsidR="00B2343B" w:rsidRPr="009E4E8D" w:rsidRDefault="00B2343B" w:rsidP="00F36CC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2343B" w:rsidRPr="009E4E8D" w:rsidTr="00B2343B">
        <w:trPr>
          <w:trHeight w:val="321"/>
          <w:jc w:val="center"/>
        </w:trPr>
        <w:tc>
          <w:tcPr>
            <w:tcW w:w="720" w:type="dxa"/>
          </w:tcPr>
          <w:p w:rsidR="00B2343B" w:rsidRPr="009E4E8D" w:rsidRDefault="00B2343B" w:rsidP="00F36CC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35" w:type="dxa"/>
          </w:tcPr>
          <w:p w:rsidR="00B2343B" w:rsidRPr="009E4E8D" w:rsidRDefault="00B2343B" w:rsidP="00F36CC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52" w:type="dxa"/>
          </w:tcPr>
          <w:p w:rsidR="00B2343B" w:rsidRPr="009E4E8D" w:rsidRDefault="00B2343B" w:rsidP="00F36CC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17" w:type="dxa"/>
          </w:tcPr>
          <w:p w:rsidR="00B2343B" w:rsidRPr="009E4E8D" w:rsidRDefault="00B2343B" w:rsidP="00F36CC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8" w:type="dxa"/>
          </w:tcPr>
          <w:p w:rsidR="00B2343B" w:rsidRPr="009E4E8D" w:rsidRDefault="00B2343B" w:rsidP="00F36CC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2343B" w:rsidRPr="009E4E8D" w:rsidTr="00B2343B">
        <w:trPr>
          <w:trHeight w:val="321"/>
          <w:jc w:val="center"/>
        </w:trPr>
        <w:tc>
          <w:tcPr>
            <w:tcW w:w="720" w:type="dxa"/>
          </w:tcPr>
          <w:p w:rsidR="00B2343B" w:rsidRPr="009E4E8D" w:rsidRDefault="00B2343B" w:rsidP="00F36CC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35" w:type="dxa"/>
          </w:tcPr>
          <w:p w:rsidR="00B2343B" w:rsidRPr="009E4E8D" w:rsidRDefault="00B2343B" w:rsidP="00F36CC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52" w:type="dxa"/>
          </w:tcPr>
          <w:p w:rsidR="00B2343B" w:rsidRPr="009E4E8D" w:rsidRDefault="00B2343B" w:rsidP="00F36CC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17" w:type="dxa"/>
          </w:tcPr>
          <w:p w:rsidR="00B2343B" w:rsidRPr="009E4E8D" w:rsidRDefault="00B2343B" w:rsidP="00F36CC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8" w:type="dxa"/>
          </w:tcPr>
          <w:p w:rsidR="00B2343B" w:rsidRPr="009E4E8D" w:rsidRDefault="00B2343B" w:rsidP="00F36CC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2343B" w:rsidRPr="009E4E8D" w:rsidTr="00B2343B">
        <w:trPr>
          <w:trHeight w:val="321"/>
          <w:jc w:val="center"/>
        </w:trPr>
        <w:tc>
          <w:tcPr>
            <w:tcW w:w="720" w:type="dxa"/>
          </w:tcPr>
          <w:p w:rsidR="00B2343B" w:rsidRPr="009E4E8D" w:rsidRDefault="00B2343B" w:rsidP="00F36CC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35" w:type="dxa"/>
          </w:tcPr>
          <w:p w:rsidR="00B2343B" w:rsidRPr="009E4E8D" w:rsidRDefault="00B2343B" w:rsidP="00F36CC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52" w:type="dxa"/>
          </w:tcPr>
          <w:p w:rsidR="00B2343B" w:rsidRPr="009E4E8D" w:rsidRDefault="00B2343B" w:rsidP="00F36CC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17" w:type="dxa"/>
          </w:tcPr>
          <w:p w:rsidR="00B2343B" w:rsidRPr="009E4E8D" w:rsidRDefault="00B2343B" w:rsidP="00F36CC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8" w:type="dxa"/>
          </w:tcPr>
          <w:p w:rsidR="00B2343B" w:rsidRPr="009E4E8D" w:rsidRDefault="00B2343B" w:rsidP="00F36CC1">
            <w:pPr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C6156" w:rsidRPr="009E4E8D" w:rsidTr="00D06975">
        <w:trPr>
          <w:trHeight w:val="531"/>
          <w:jc w:val="center"/>
        </w:trPr>
        <w:tc>
          <w:tcPr>
            <w:tcW w:w="7524" w:type="dxa"/>
            <w:gridSpan w:val="4"/>
          </w:tcPr>
          <w:p w:rsidR="00AC6156" w:rsidRPr="009E4E8D" w:rsidRDefault="00AC6156" w:rsidP="00F36CC1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528" w:type="dxa"/>
          </w:tcPr>
          <w:p w:rsidR="00AC6156" w:rsidRPr="009E4E8D" w:rsidRDefault="00AC6156" w:rsidP="00F36CC1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281E7C" w:rsidRPr="009E4E8D" w:rsidRDefault="00281E7C" w:rsidP="00F36CC1">
      <w:pPr>
        <w:jc w:val="both"/>
        <w:rPr>
          <w:rFonts w:cs="B Nazanin"/>
          <w:b/>
          <w:bCs/>
          <w:rtl/>
          <w:lang w:bidi="fa-IR"/>
        </w:rPr>
      </w:pPr>
    </w:p>
    <w:p w:rsidR="00071B40" w:rsidRPr="009E4E8D" w:rsidRDefault="00071B40" w:rsidP="00F36CC1">
      <w:pPr>
        <w:jc w:val="both"/>
        <w:rPr>
          <w:rFonts w:cs="B Nazanin"/>
          <w:b/>
          <w:bCs/>
          <w:rtl/>
          <w:lang w:bidi="fa-IR"/>
        </w:rPr>
      </w:pPr>
      <w:r w:rsidRPr="005B5371">
        <w:rPr>
          <w:rFonts w:cs="B Nazanin" w:hint="cs"/>
          <w:b/>
          <w:bCs/>
          <w:rtl/>
          <w:lang w:bidi="fa-IR"/>
        </w:rPr>
        <w:t xml:space="preserve">مستندات مورد </w:t>
      </w:r>
      <w:r w:rsidR="00AF7873">
        <w:rPr>
          <w:rFonts w:cs="B Nazanin" w:hint="cs"/>
          <w:b/>
          <w:bCs/>
          <w:rtl/>
          <w:lang w:bidi="fa-IR"/>
        </w:rPr>
        <w:t>ارزیابی</w:t>
      </w:r>
      <w:r>
        <w:rPr>
          <w:rFonts w:cs="B Nazanin" w:hint="cs"/>
          <w:b/>
          <w:bCs/>
          <w:rtl/>
          <w:lang w:bidi="fa-IR"/>
        </w:rPr>
        <w:t>:</w:t>
      </w:r>
    </w:p>
    <w:p w:rsidR="00071B40" w:rsidRPr="00792493" w:rsidRDefault="00071B40" w:rsidP="008F209F">
      <w:pPr>
        <w:numPr>
          <w:ilvl w:val="0"/>
          <w:numId w:val="2"/>
        </w:numPr>
        <w:ind w:left="0" w:firstLine="0"/>
        <w:jc w:val="both"/>
        <w:rPr>
          <w:rFonts w:cs="B Nazanin"/>
          <w:lang w:bidi="fa-IR"/>
        </w:rPr>
      </w:pPr>
      <w:r w:rsidRPr="00792493">
        <w:rPr>
          <w:rFonts w:cs="B Nazanin" w:hint="cs"/>
          <w:rtl/>
          <w:lang w:bidi="fa-IR"/>
        </w:rPr>
        <w:t xml:space="preserve">در مورد هر کارگاه </w:t>
      </w:r>
      <w:r w:rsidR="00792493" w:rsidRPr="00792493">
        <w:rPr>
          <w:rFonts w:cs="B Nazanin" w:hint="cs"/>
          <w:rtl/>
          <w:lang w:bidi="fa-IR"/>
        </w:rPr>
        <w:t>درج</w:t>
      </w:r>
      <w:r w:rsidRPr="00792493">
        <w:rPr>
          <w:rFonts w:cs="B Nazanin" w:hint="cs"/>
          <w:rtl/>
          <w:lang w:bidi="fa-IR"/>
        </w:rPr>
        <w:t xml:space="preserve"> برنامه، فهرست شرکت کنندگان و اسلایدهای یا محتوای ارائه شده در کارگاه </w:t>
      </w:r>
      <w:r w:rsidR="00792493">
        <w:rPr>
          <w:rFonts w:cs="B Nazanin" w:hint="cs"/>
          <w:rtl/>
          <w:lang w:bidi="fa-IR"/>
        </w:rPr>
        <w:t xml:space="preserve">در وب سایت </w:t>
      </w:r>
      <w:r w:rsidRPr="00792493">
        <w:rPr>
          <w:rFonts w:cs="B Nazanin" w:hint="cs"/>
          <w:rtl/>
          <w:lang w:bidi="fa-IR"/>
        </w:rPr>
        <w:t>الزامی است.</w:t>
      </w:r>
      <w:r w:rsidR="006334F1" w:rsidRPr="00792493">
        <w:rPr>
          <w:rFonts w:cs="B Nazanin" w:hint="cs"/>
          <w:rtl/>
          <w:lang w:bidi="fa-IR"/>
        </w:rPr>
        <w:t xml:space="preserve"> </w:t>
      </w:r>
    </w:p>
    <w:p w:rsidR="00071B40" w:rsidRDefault="00071B40" w:rsidP="00F36CC1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نحوه محاسبه امتیاز:</w:t>
      </w:r>
    </w:p>
    <w:p w:rsidR="000E0F40" w:rsidRDefault="000E0F40" w:rsidP="00F36CC1">
      <w:pPr>
        <w:jc w:val="both"/>
        <w:rPr>
          <w:rFonts w:cs="B Nazanin"/>
          <w:rtl/>
          <w:lang w:bidi="fa-IR"/>
        </w:rPr>
      </w:pPr>
      <w:r w:rsidRPr="00BA0FB8">
        <w:rPr>
          <w:rFonts w:cs="B Nazanin" w:hint="cs"/>
          <w:rtl/>
          <w:lang w:bidi="fa-IR"/>
        </w:rPr>
        <w:t xml:space="preserve">به </w:t>
      </w:r>
      <w:r w:rsidR="00E81C1E" w:rsidRPr="00BA0FB8">
        <w:rPr>
          <w:rFonts w:cs="B Nazanin" w:hint="cs"/>
          <w:rtl/>
          <w:lang w:bidi="fa-IR"/>
        </w:rPr>
        <w:t>ازای هر دوره گارگاه</w:t>
      </w:r>
      <w:r w:rsidR="004024DB">
        <w:rPr>
          <w:rFonts w:cs="B Nazanin" w:hint="cs"/>
          <w:rtl/>
          <w:lang w:bidi="fa-IR"/>
        </w:rPr>
        <w:t xml:space="preserve"> تا</w:t>
      </w:r>
      <w:r w:rsidR="00E81C1E" w:rsidRPr="00BA0FB8">
        <w:rPr>
          <w:rFonts w:cs="B Nazanin" w:hint="cs"/>
          <w:rtl/>
          <w:lang w:bidi="fa-IR"/>
        </w:rPr>
        <w:t xml:space="preserve"> 30 امتياز </w:t>
      </w:r>
      <w:r w:rsidRPr="00BA0FB8">
        <w:rPr>
          <w:rFonts w:cs="B Nazanin" w:hint="cs"/>
          <w:rtl/>
          <w:lang w:bidi="fa-IR"/>
        </w:rPr>
        <w:t xml:space="preserve">درصورت تکرار دوره  </w:t>
      </w:r>
      <w:r w:rsidR="00C336C9">
        <w:rPr>
          <w:rFonts w:cs="B Nazanin" w:hint="cs"/>
          <w:rtl/>
          <w:lang w:bidi="fa-IR"/>
        </w:rPr>
        <w:t>تا</w:t>
      </w:r>
      <w:r w:rsidR="00792493">
        <w:rPr>
          <w:rFonts w:cs="B Nazanin" w:hint="cs"/>
          <w:rtl/>
          <w:lang w:bidi="fa-IR"/>
        </w:rPr>
        <w:t xml:space="preserve"> </w:t>
      </w:r>
      <w:r w:rsidRPr="00BA0FB8">
        <w:rPr>
          <w:rFonts w:cs="B Nazanin" w:hint="cs"/>
          <w:rtl/>
          <w:lang w:bidi="fa-IR"/>
        </w:rPr>
        <w:t>15 امتياز تعلق می گيرد .</w:t>
      </w:r>
      <w:r w:rsidR="006D204C">
        <w:rPr>
          <w:rFonts w:cs="B Nazanin" w:hint="cs"/>
          <w:rtl/>
          <w:lang w:bidi="fa-IR"/>
        </w:rPr>
        <w:t xml:space="preserve"> (حداکثر امتیاز کارگاه 300 می باشد).</w:t>
      </w:r>
    </w:p>
    <w:p w:rsidR="00F36CC1" w:rsidRDefault="00F36CC1" w:rsidP="00F36CC1">
      <w:pPr>
        <w:jc w:val="both"/>
        <w:rPr>
          <w:rFonts w:cs="B Nazanin"/>
          <w:rtl/>
          <w:lang w:bidi="fa-IR"/>
        </w:rPr>
      </w:pPr>
    </w:p>
    <w:p w:rsidR="00671E2C" w:rsidRDefault="00671E2C" w:rsidP="00F36CC1">
      <w:pPr>
        <w:jc w:val="both"/>
        <w:rPr>
          <w:rFonts w:cs="B Nazanin"/>
          <w:rtl/>
          <w:lang w:bidi="fa-IR"/>
        </w:rPr>
      </w:pPr>
    </w:p>
    <w:p w:rsidR="00F36CC1" w:rsidRPr="00671E2C" w:rsidRDefault="00F36CC1" w:rsidP="00671E2C">
      <w:pPr>
        <w:jc w:val="both"/>
        <w:rPr>
          <w:rFonts w:cs="B Nazanin"/>
          <w:b/>
          <w:bCs/>
          <w:rtl/>
          <w:lang w:bidi="fa-IR"/>
        </w:rPr>
      </w:pPr>
      <w:r w:rsidRPr="00F36CC1">
        <w:rPr>
          <w:rFonts w:cs="B Nazanin" w:hint="cs"/>
          <w:b/>
          <w:bCs/>
          <w:rtl/>
          <w:lang w:bidi="fa-IR"/>
        </w:rPr>
        <w:t>1-5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671E2C">
        <w:rPr>
          <w:rFonts w:cs="B Nazanin" w:hint="cs"/>
          <w:b/>
          <w:bCs/>
          <w:rtl/>
          <w:lang w:bidi="fa-IR"/>
        </w:rPr>
        <w:t>جذب اعتبار</w:t>
      </w:r>
    </w:p>
    <w:p w:rsidR="00F36CC1" w:rsidRDefault="00F36CC1" w:rsidP="00F36CC1">
      <w:pPr>
        <w:jc w:val="both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2802"/>
        <w:gridCol w:w="2700"/>
        <w:gridCol w:w="3069"/>
      </w:tblGrid>
      <w:tr w:rsidR="00671E2C" w:rsidRPr="00EE571C" w:rsidTr="00C91BFD">
        <w:tc>
          <w:tcPr>
            <w:tcW w:w="671" w:type="dxa"/>
          </w:tcPr>
          <w:p w:rsidR="00671E2C" w:rsidRPr="00EE571C" w:rsidRDefault="00671E2C" w:rsidP="005601C0">
            <w:pPr>
              <w:rPr>
                <w:rFonts w:cs="B Nazanin"/>
                <w:b/>
                <w:bCs/>
                <w:rtl/>
                <w:lang w:bidi="fa-IR"/>
              </w:rPr>
            </w:pPr>
            <w:r w:rsidRPr="00EE571C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802" w:type="dxa"/>
          </w:tcPr>
          <w:p w:rsidR="00671E2C" w:rsidRPr="00EE571C" w:rsidRDefault="00671E2C" w:rsidP="00671E2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E571C">
              <w:rPr>
                <w:rFonts w:cs="B Nazanin" w:hint="cs"/>
                <w:b/>
                <w:bCs/>
                <w:rtl/>
                <w:lang w:bidi="fa-IR"/>
              </w:rPr>
              <w:t xml:space="preserve">منبع  جذب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اعتبار</w:t>
            </w:r>
          </w:p>
        </w:tc>
        <w:tc>
          <w:tcPr>
            <w:tcW w:w="2700" w:type="dxa"/>
          </w:tcPr>
          <w:p w:rsidR="00671E2C" w:rsidRPr="00EE571C" w:rsidRDefault="00671E2C" w:rsidP="00671E2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مبلغ جذب</w:t>
            </w:r>
            <w:r w:rsidR="00C91BFD">
              <w:rPr>
                <w:rFonts w:cs="B Nazanin" w:hint="cs"/>
                <w:b/>
                <w:bCs/>
                <w:rtl/>
                <w:lang w:bidi="fa-IR"/>
              </w:rPr>
              <w:t>(ریال)</w:t>
            </w:r>
          </w:p>
        </w:tc>
        <w:tc>
          <w:tcPr>
            <w:tcW w:w="3069" w:type="dxa"/>
          </w:tcPr>
          <w:p w:rsidR="00671E2C" w:rsidRPr="00EE571C" w:rsidRDefault="00671E2C" w:rsidP="004211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نامه ابلاغ اعتبار</w:t>
            </w:r>
            <w:r w:rsidR="00C91BFD">
              <w:rPr>
                <w:rFonts w:cs="B Nazanin" w:hint="cs"/>
                <w:b/>
                <w:bCs/>
                <w:rtl/>
                <w:lang w:bidi="fa-IR"/>
              </w:rPr>
              <w:t xml:space="preserve"> به وا</w:t>
            </w:r>
            <w:r w:rsidR="0042115B">
              <w:rPr>
                <w:rFonts w:cs="B Nazanin" w:hint="cs"/>
                <w:b/>
                <w:bCs/>
                <w:rtl/>
                <w:lang w:bidi="fa-IR"/>
              </w:rPr>
              <w:t>ح</w:t>
            </w:r>
            <w:r w:rsidR="00C91BFD">
              <w:rPr>
                <w:rFonts w:cs="B Nazanin" w:hint="cs"/>
                <w:b/>
                <w:bCs/>
                <w:rtl/>
                <w:lang w:bidi="fa-IR"/>
              </w:rPr>
              <w:t>د</w:t>
            </w:r>
          </w:p>
        </w:tc>
      </w:tr>
      <w:tr w:rsidR="00671E2C" w:rsidRPr="00EE571C" w:rsidTr="00C91BFD">
        <w:tc>
          <w:tcPr>
            <w:tcW w:w="671" w:type="dxa"/>
          </w:tcPr>
          <w:p w:rsidR="00671E2C" w:rsidRPr="00EE571C" w:rsidRDefault="00671E2C" w:rsidP="005601C0">
            <w:pPr>
              <w:rPr>
                <w:rFonts w:cs="B Nazanin"/>
                <w:b/>
                <w:bCs/>
                <w:rtl/>
                <w:lang w:bidi="fa-IR"/>
              </w:rPr>
            </w:pPr>
            <w:r w:rsidRPr="00EE571C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802" w:type="dxa"/>
          </w:tcPr>
          <w:p w:rsidR="00671E2C" w:rsidRPr="00EE571C" w:rsidRDefault="00671E2C" w:rsidP="005601C0">
            <w:pPr>
              <w:rPr>
                <w:rFonts w:cs="B Nazanin"/>
                <w:b/>
                <w:bCs/>
                <w:rtl/>
                <w:lang w:bidi="fa-IR"/>
              </w:rPr>
            </w:pPr>
            <w:r w:rsidRPr="00EE571C">
              <w:rPr>
                <w:rFonts w:cs="B Nazanin" w:hint="cs"/>
                <w:b/>
                <w:bCs/>
                <w:rtl/>
                <w:lang w:bidi="fa-IR"/>
              </w:rPr>
              <w:t xml:space="preserve">معاونت پژوهشی دانشگاه </w:t>
            </w:r>
          </w:p>
        </w:tc>
        <w:tc>
          <w:tcPr>
            <w:tcW w:w="2700" w:type="dxa"/>
          </w:tcPr>
          <w:p w:rsidR="00671E2C" w:rsidRPr="00EE571C" w:rsidRDefault="00671E2C" w:rsidP="005601C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69" w:type="dxa"/>
          </w:tcPr>
          <w:p w:rsidR="00671E2C" w:rsidRPr="00EE571C" w:rsidRDefault="00671E2C" w:rsidP="005601C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71E2C" w:rsidRPr="00EE571C" w:rsidTr="00C91BFD">
        <w:tc>
          <w:tcPr>
            <w:tcW w:w="671" w:type="dxa"/>
          </w:tcPr>
          <w:p w:rsidR="00671E2C" w:rsidRPr="00EE571C" w:rsidRDefault="00671E2C" w:rsidP="005601C0">
            <w:pPr>
              <w:rPr>
                <w:rFonts w:cs="B Nazanin"/>
                <w:b/>
                <w:bCs/>
                <w:rtl/>
                <w:lang w:bidi="fa-IR"/>
              </w:rPr>
            </w:pPr>
            <w:r w:rsidRPr="00EE571C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802" w:type="dxa"/>
          </w:tcPr>
          <w:p w:rsidR="00671E2C" w:rsidRPr="00EE571C" w:rsidRDefault="00671E2C" w:rsidP="005601C0">
            <w:pPr>
              <w:rPr>
                <w:rFonts w:cs="B Nazanin"/>
                <w:b/>
                <w:bCs/>
                <w:rtl/>
                <w:lang w:bidi="fa-IR"/>
              </w:rPr>
            </w:pPr>
            <w:r w:rsidRPr="00EE571C">
              <w:rPr>
                <w:rFonts w:cs="B Nazanin" w:hint="cs"/>
                <w:b/>
                <w:bCs/>
                <w:rtl/>
                <w:lang w:bidi="fa-IR"/>
              </w:rPr>
              <w:t xml:space="preserve">بیمارستان </w:t>
            </w:r>
          </w:p>
        </w:tc>
        <w:tc>
          <w:tcPr>
            <w:tcW w:w="2700" w:type="dxa"/>
          </w:tcPr>
          <w:p w:rsidR="00671E2C" w:rsidRPr="00EE571C" w:rsidRDefault="00671E2C" w:rsidP="005601C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69" w:type="dxa"/>
          </w:tcPr>
          <w:p w:rsidR="00671E2C" w:rsidRPr="00EE571C" w:rsidRDefault="00671E2C" w:rsidP="005601C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71E2C" w:rsidRPr="00EE571C" w:rsidTr="00C91BFD">
        <w:tc>
          <w:tcPr>
            <w:tcW w:w="671" w:type="dxa"/>
          </w:tcPr>
          <w:p w:rsidR="00671E2C" w:rsidRPr="00EE571C" w:rsidRDefault="00671E2C" w:rsidP="005601C0">
            <w:pPr>
              <w:rPr>
                <w:rFonts w:cs="B Nazanin"/>
                <w:b/>
                <w:bCs/>
                <w:rtl/>
                <w:lang w:bidi="fa-IR"/>
              </w:rPr>
            </w:pPr>
            <w:r w:rsidRPr="00EE571C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802" w:type="dxa"/>
          </w:tcPr>
          <w:p w:rsidR="00671E2C" w:rsidRPr="00EE571C" w:rsidRDefault="00671E2C" w:rsidP="005601C0">
            <w:pPr>
              <w:rPr>
                <w:rFonts w:cs="B Nazanin"/>
                <w:b/>
                <w:bCs/>
                <w:rtl/>
                <w:lang w:bidi="fa-IR"/>
              </w:rPr>
            </w:pPr>
            <w:r w:rsidRPr="00EE571C">
              <w:rPr>
                <w:rFonts w:cs="B Nazanin" w:hint="cs"/>
                <w:b/>
                <w:bCs/>
                <w:rtl/>
                <w:lang w:bidi="fa-IR"/>
              </w:rPr>
              <w:t>سایر</w:t>
            </w:r>
          </w:p>
        </w:tc>
        <w:tc>
          <w:tcPr>
            <w:tcW w:w="2700" w:type="dxa"/>
          </w:tcPr>
          <w:p w:rsidR="00671E2C" w:rsidRPr="00EE571C" w:rsidRDefault="00671E2C" w:rsidP="005601C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69" w:type="dxa"/>
          </w:tcPr>
          <w:p w:rsidR="00671E2C" w:rsidRPr="00EE571C" w:rsidRDefault="00671E2C" w:rsidP="005601C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91BFD" w:rsidRDefault="00C91BFD" w:rsidP="00F36CC1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مستندات لازم:  </w:t>
      </w:r>
      <w:r w:rsidRPr="00C91BFD">
        <w:rPr>
          <w:rFonts w:cs="B Nazanin" w:hint="cs"/>
          <w:rtl/>
          <w:lang w:bidi="fa-IR"/>
        </w:rPr>
        <w:t>نامه مربوط به ابلاغ اعتبار ارسال گردد.</w:t>
      </w:r>
    </w:p>
    <w:p w:rsidR="00C91BFD" w:rsidRDefault="00C91BFD">
      <w:pPr>
        <w:bidi w:val="0"/>
        <w:rPr>
          <w:rtl/>
          <w:lang w:bidi="fa-IR"/>
        </w:rPr>
      </w:pPr>
      <w:r>
        <w:rPr>
          <w:rtl/>
          <w:lang w:bidi="fa-IR"/>
        </w:rPr>
        <w:br w:type="page"/>
      </w:r>
    </w:p>
    <w:p w:rsidR="00C91BFD" w:rsidRDefault="00C91BFD" w:rsidP="00C91BFD">
      <w:pPr>
        <w:bidi w:val="0"/>
        <w:rPr>
          <w:rtl/>
          <w:lang w:bidi="fa-IR"/>
        </w:rPr>
      </w:pPr>
    </w:p>
    <w:p w:rsidR="00F5500C" w:rsidRDefault="00AF7873" w:rsidP="00130DF9">
      <w:pPr>
        <w:jc w:val="both"/>
        <w:rPr>
          <w:rFonts w:cs="B Titr"/>
          <w:b/>
          <w:bCs/>
          <w:rtl/>
          <w:lang w:bidi="fa-IR"/>
        </w:rPr>
      </w:pPr>
      <w:r w:rsidRPr="00715F07">
        <w:rPr>
          <w:rFonts w:cs="B Titr" w:hint="cs"/>
          <w:b/>
          <w:bCs/>
          <w:rtl/>
          <w:lang w:bidi="fa-IR"/>
        </w:rPr>
        <w:t>2</w:t>
      </w:r>
      <w:r w:rsidR="00792493" w:rsidRPr="00715F07">
        <w:rPr>
          <w:rFonts w:cs="B Titr" w:hint="cs"/>
          <w:b/>
          <w:bCs/>
          <w:rtl/>
          <w:lang w:bidi="fa-IR"/>
        </w:rPr>
        <w:t>-</w:t>
      </w:r>
      <w:r w:rsidR="00715F07">
        <w:rPr>
          <w:rFonts w:cs="B Titr" w:hint="cs"/>
          <w:b/>
          <w:bCs/>
          <w:rtl/>
          <w:lang w:bidi="fa-IR"/>
        </w:rPr>
        <w:t>دس</w:t>
      </w:r>
      <w:r w:rsidR="00130DF9">
        <w:rPr>
          <w:rFonts w:cs="B Titr" w:hint="cs"/>
          <w:b/>
          <w:bCs/>
          <w:rtl/>
          <w:lang w:bidi="fa-IR"/>
        </w:rPr>
        <w:t>ت</w:t>
      </w:r>
      <w:r w:rsidR="00715F07">
        <w:rPr>
          <w:rFonts w:cs="B Titr" w:hint="cs"/>
          <w:b/>
          <w:bCs/>
          <w:rtl/>
          <w:lang w:bidi="fa-IR"/>
        </w:rPr>
        <w:t>اوردها</w:t>
      </w:r>
    </w:p>
    <w:p w:rsidR="00715F07" w:rsidRPr="00715F07" w:rsidRDefault="00715F07" w:rsidP="00F36CC1">
      <w:pPr>
        <w:jc w:val="both"/>
        <w:rPr>
          <w:rFonts w:cs="B Titr"/>
          <w:b/>
          <w:bCs/>
          <w:rtl/>
          <w:lang w:bidi="fa-IR"/>
        </w:rPr>
      </w:pPr>
    </w:p>
    <w:p w:rsidR="00D86747" w:rsidRDefault="00AF7873" w:rsidP="00F36CC1">
      <w:pPr>
        <w:spacing w:line="276" w:lineRule="auto"/>
        <w:contextualSpacing/>
        <w:jc w:val="both"/>
        <w:rPr>
          <w:rFonts w:ascii="ti" w:eastAsia="Calibri" w:hAnsi="ti" w:cs="B Nazanin"/>
          <w:b/>
          <w:bCs/>
          <w:lang w:bidi="fa-IR"/>
        </w:rPr>
      </w:pPr>
      <w:r>
        <w:rPr>
          <w:rFonts w:ascii="ti" w:eastAsia="Calibri" w:hAnsi="ti" w:cs="B Nazanin" w:hint="cs"/>
          <w:b/>
          <w:bCs/>
          <w:rtl/>
          <w:lang w:bidi="fa-IR"/>
        </w:rPr>
        <w:t>1-2-م</w:t>
      </w:r>
      <w:r w:rsidR="00D86747" w:rsidRPr="009E4E8D">
        <w:rPr>
          <w:rFonts w:ascii="ti" w:eastAsia="Calibri" w:hAnsi="ti" w:cs="B Nazanin" w:hint="cs"/>
          <w:b/>
          <w:bCs/>
          <w:rtl/>
          <w:lang w:bidi="fa-IR"/>
        </w:rPr>
        <w:t xml:space="preserve">قالات منتشر شده </w:t>
      </w:r>
      <w:r w:rsidR="007D5B2D" w:rsidRPr="009E4E8D">
        <w:rPr>
          <w:rFonts w:ascii="ti" w:eastAsia="Calibri" w:hAnsi="ti" w:cs="B Nazanin" w:hint="cs"/>
          <w:b/>
          <w:bCs/>
          <w:rtl/>
          <w:lang w:bidi="fa-IR"/>
        </w:rPr>
        <w:t xml:space="preserve">با مشاوره </w:t>
      </w:r>
      <w:r w:rsidR="00071B40">
        <w:rPr>
          <w:rFonts w:ascii="ti" w:eastAsia="Calibri" w:hAnsi="ti" w:cs="B Nazanin" w:hint="cs"/>
          <w:b/>
          <w:bCs/>
          <w:rtl/>
          <w:lang w:bidi="fa-IR"/>
        </w:rPr>
        <w:t>/ همکاری واحد</w:t>
      </w:r>
      <w:r w:rsidR="001C1CA4">
        <w:rPr>
          <w:rFonts w:ascii="ti" w:eastAsia="Calibri" w:hAnsi="ti" w:cs="B Nazanin" w:hint="cs"/>
          <w:b/>
          <w:bCs/>
          <w:rtl/>
          <w:lang w:bidi="fa-IR"/>
        </w:rPr>
        <w:t xml:space="preserve"> </w:t>
      </w:r>
      <w:r w:rsidR="00792493">
        <w:rPr>
          <w:rFonts w:ascii="ti" w:eastAsia="Calibri" w:hAnsi="ti" w:cs="B Nazanin" w:hint="cs"/>
          <w:b/>
          <w:bCs/>
          <w:rtl/>
          <w:lang w:bidi="fa-IR"/>
        </w:rPr>
        <w:t>که از طریق</w:t>
      </w:r>
      <w:r w:rsidR="001C1CA4">
        <w:rPr>
          <w:rFonts w:ascii="ti" w:eastAsia="Calibri" w:hAnsi="ti" w:cs="B Nazanin" w:hint="cs"/>
          <w:b/>
          <w:bCs/>
          <w:rtl/>
          <w:lang w:bidi="fa-IR"/>
        </w:rPr>
        <w:t xml:space="preserve"> بارگذاری </w:t>
      </w:r>
      <w:r w:rsidR="00715F07">
        <w:rPr>
          <w:rFonts w:ascii="ti" w:eastAsia="Calibri" w:hAnsi="ti" w:cs="B Nazanin"/>
          <w:b/>
          <w:bCs/>
          <w:lang w:bidi="fa-IR"/>
        </w:rPr>
        <w:t>pdf</w:t>
      </w:r>
      <w:r w:rsidR="00792493">
        <w:rPr>
          <w:rFonts w:ascii="ti" w:eastAsia="Calibri" w:hAnsi="ti" w:cs="B Nazanin" w:hint="cs"/>
          <w:b/>
          <w:bCs/>
          <w:rtl/>
          <w:lang w:bidi="fa-IR"/>
        </w:rPr>
        <w:t xml:space="preserve"> کامل مقاله و یا لینک آن </w:t>
      </w:r>
      <w:r w:rsidR="001C1CA4">
        <w:rPr>
          <w:rFonts w:ascii="ti" w:eastAsia="Calibri" w:hAnsi="ti" w:cs="B Nazanin" w:hint="cs"/>
          <w:b/>
          <w:bCs/>
          <w:rtl/>
          <w:lang w:bidi="fa-IR"/>
        </w:rPr>
        <w:t>در سایت</w:t>
      </w:r>
      <w:r w:rsidR="00792493">
        <w:rPr>
          <w:rFonts w:ascii="ti" w:eastAsia="Calibri" w:hAnsi="ti" w:cs="B Nazanin" w:hint="cs"/>
          <w:b/>
          <w:bCs/>
          <w:rtl/>
          <w:lang w:bidi="fa-IR"/>
        </w:rPr>
        <w:t xml:space="preserve"> واحد قابل دسترسی باشند</w:t>
      </w:r>
      <w:r w:rsidR="00C934F7">
        <w:rPr>
          <w:rFonts w:ascii="ti" w:eastAsia="Calibri" w:hAnsi="ti" w:cs="B Nazanin" w:hint="cs"/>
          <w:b/>
          <w:bCs/>
          <w:rtl/>
          <w:lang w:bidi="fa-IR"/>
        </w:rPr>
        <w:t>.</w:t>
      </w:r>
    </w:p>
    <w:p w:rsidR="00071B40" w:rsidRDefault="00071B40" w:rsidP="008F209F">
      <w:pPr>
        <w:numPr>
          <w:ilvl w:val="0"/>
          <w:numId w:val="3"/>
        </w:numPr>
        <w:ind w:left="0" w:firstLine="0"/>
        <w:jc w:val="both"/>
        <w:rPr>
          <w:rFonts w:cs="B Nazanin"/>
          <w:lang w:bidi="fa-IR"/>
        </w:rPr>
      </w:pPr>
      <w:r w:rsidRPr="00BA0FB8">
        <w:rPr>
          <w:rFonts w:cs="B Nazanin" w:hint="cs"/>
          <w:rtl/>
          <w:lang w:bidi="fa-IR"/>
        </w:rPr>
        <w:t xml:space="preserve">به  مقالاتيکه در  </w:t>
      </w:r>
      <w:r w:rsidRPr="009E4E8D">
        <w:rPr>
          <w:rFonts w:cs="B Nazanin"/>
          <w:rtl/>
          <w:lang w:bidi="fa-IR"/>
        </w:rPr>
        <w:t xml:space="preserve">بخش تقدیر و </w:t>
      </w:r>
      <w:r w:rsidRPr="009E4E8D">
        <w:rPr>
          <w:rFonts w:cs="B Nazanin" w:hint="cs"/>
          <w:rtl/>
          <w:lang w:bidi="fa-IR"/>
        </w:rPr>
        <w:t>ت</w:t>
      </w:r>
      <w:r w:rsidRPr="009E4E8D">
        <w:rPr>
          <w:rFonts w:cs="B Nazanin"/>
          <w:rtl/>
          <w:lang w:bidi="fa-IR"/>
        </w:rPr>
        <w:t>شکر</w:t>
      </w:r>
      <w:r w:rsidRPr="009E4E8D">
        <w:rPr>
          <w:rFonts w:cs="B Nazanin" w:hint="cs"/>
          <w:rtl/>
          <w:lang w:bidi="fa-IR"/>
        </w:rPr>
        <w:t xml:space="preserve"> (</w:t>
      </w:r>
      <w:r w:rsidRPr="00BA0FB8">
        <w:rPr>
          <w:rFonts w:cs="B Nazanin"/>
          <w:lang w:bidi="fa-IR"/>
        </w:rPr>
        <w:t>Acknowledgement</w:t>
      </w:r>
      <w:r w:rsidRPr="009E4E8D">
        <w:rPr>
          <w:rFonts w:cs="B Nazanin" w:hint="cs"/>
          <w:rtl/>
          <w:lang w:bidi="fa-IR"/>
        </w:rPr>
        <w:t>) آنها از واحد توسعه تحقیقات بالینی تقدیر و تشکر شده است امتیاز تعلق می گیرد</w:t>
      </w:r>
      <w:r>
        <w:rPr>
          <w:rFonts w:cs="B Nazanin" w:hint="cs"/>
          <w:rtl/>
          <w:lang w:bidi="fa-IR"/>
        </w:rPr>
        <w:t>.</w:t>
      </w:r>
    </w:p>
    <w:p w:rsidR="00071B40" w:rsidRPr="00BA0FB8" w:rsidRDefault="00071B40" w:rsidP="008F209F">
      <w:pPr>
        <w:numPr>
          <w:ilvl w:val="0"/>
          <w:numId w:val="3"/>
        </w:numPr>
        <w:ind w:left="0" w:firstLine="0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در صورتیکه در مقاله ای در بخش افیلیشن</w:t>
      </w:r>
      <w:r w:rsidR="00715F07">
        <w:rPr>
          <w:rFonts w:cs="B Nazanin"/>
          <w:lang w:bidi="fa-IR"/>
        </w:rPr>
        <w:t xml:space="preserve"> </w:t>
      </w:r>
      <w:r w:rsidR="00715F07">
        <w:rPr>
          <w:rFonts w:cs="B Nazanin" w:hint="cs"/>
          <w:rtl/>
          <w:lang w:bidi="fa-IR"/>
        </w:rPr>
        <w:t xml:space="preserve"> به</w:t>
      </w:r>
      <w:r>
        <w:rPr>
          <w:rFonts w:cs="B Nazanin" w:hint="cs"/>
          <w:rtl/>
          <w:lang w:bidi="fa-IR"/>
        </w:rPr>
        <w:t xml:space="preserve"> وضوح نقش واحد مشخص شده </w:t>
      </w:r>
      <w:r w:rsidR="00792493">
        <w:rPr>
          <w:rFonts w:cs="B Nazanin" w:hint="cs"/>
          <w:rtl/>
          <w:lang w:bidi="fa-IR"/>
        </w:rPr>
        <w:t>باشد نیز امتیاز مربوطه قابل محاسبه خواهد بود.</w:t>
      </w:r>
    </w:p>
    <w:p w:rsidR="00071B40" w:rsidRPr="00BA0FB8" w:rsidRDefault="00071B40" w:rsidP="008F209F">
      <w:pPr>
        <w:numPr>
          <w:ilvl w:val="0"/>
          <w:numId w:val="3"/>
        </w:numPr>
        <w:ind w:left="0" w:firstLine="0"/>
        <w:jc w:val="both"/>
        <w:rPr>
          <w:rFonts w:cs="B Nazanin"/>
          <w:lang w:bidi="fa-IR"/>
        </w:rPr>
      </w:pPr>
      <w:r w:rsidRPr="00BA0FB8">
        <w:rPr>
          <w:rFonts w:cs="B Nazanin" w:hint="cs"/>
          <w:rtl/>
          <w:lang w:bidi="fa-IR"/>
        </w:rPr>
        <w:t xml:space="preserve">به مقالات فارسی که  تاريخ انتشار آنها  در سال </w:t>
      </w:r>
      <w:r w:rsidR="003C4B46" w:rsidRPr="00BA0FB8">
        <w:rPr>
          <w:rFonts w:cs="B Nazanin" w:hint="cs"/>
          <w:rtl/>
          <w:lang w:bidi="fa-IR"/>
        </w:rPr>
        <w:t>139</w:t>
      </w:r>
      <w:r w:rsidR="003C4B46">
        <w:rPr>
          <w:rFonts w:cs="B Nazanin" w:hint="cs"/>
          <w:rtl/>
          <w:lang w:bidi="fa-IR"/>
        </w:rPr>
        <w:t>9</w:t>
      </w:r>
      <w:r w:rsidR="003C4B46" w:rsidRPr="00BA0FB8">
        <w:rPr>
          <w:rFonts w:cs="B Nazanin" w:hint="cs"/>
          <w:rtl/>
          <w:lang w:bidi="fa-IR"/>
        </w:rPr>
        <w:t xml:space="preserve"> </w:t>
      </w:r>
      <w:r w:rsidRPr="00BA0FB8">
        <w:rPr>
          <w:rFonts w:cs="B Nazanin" w:hint="cs"/>
          <w:rtl/>
          <w:lang w:bidi="fa-IR"/>
        </w:rPr>
        <w:t xml:space="preserve">باشد امتياز تعلق می گيرد (از اول فروردين تا 29 اسفند </w:t>
      </w:r>
      <w:r w:rsidR="003C4B46" w:rsidRPr="00BA0FB8">
        <w:rPr>
          <w:rFonts w:cs="B Nazanin" w:hint="cs"/>
          <w:rtl/>
          <w:lang w:bidi="fa-IR"/>
        </w:rPr>
        <w:t>139</w:t>
      </w:r>
      <w:r w:rsidR="003C4B46">
        <w:rPr>
          <w:rFonts w:cs="B Nazanin" w:hint="cs"/>
          <w:rtl/>
          <w:lang w:bidi="fa-IR"/>
        </w:rPr>
        <w:t>9</w:t>
      </w:r>
      <w:r w:rsidRPr="00BA0FB8">
        <w:rPr>
          <w:rFonts w:cs="B Nazanin" w:hint="cs"/>
          <w:rtl/>
          <w:lang w:bidi="fa-IR"/>
        </w:rPr>
        <w:t>)</w:t>
      </w:r>
    </w:p>
    <w:p w:rsidR="00071B40" w:rsidRDefault="00071B40" w:rsidP="008F209F">
      <w:pPr>
        <w:numPr>
          <w:ilvl w:val="0"/>
          <w:numId w:val="3"/>
        </w:numPr>
        <w:ind w:left="0" w:firstLine="0"/>
        <w:jc w:val="both"/>
        <w:rPr>
          <w:rFonts w:cs="B Nazanin"/>
          <w:lang w:bidi="fa-IR"/>
        </w:rPr>
      </w:pPr>
      <w:r w:rsidRPr="00BA0FB8">
        <w:rPr>
          <w:rFonts w:cs="B Nazanin" w:hint="cs"/>
          <w:rtl/>
          <w:lang w:bidi="fa-IR"/>
        </w:rPr>
        <w:t>به مقالات انگليسی که  تاريخ انتشار آنها  مقارن با سال 139</w:t>
      </w:r>
      <w:r w:rsidR="006D204C">
        <w:rPr>
          <w:rFonts w:cs="B Nazanin" w:hint="cs"/>
          <w:rtl/>
          <w:lang w:bidi="fa-IR"/>
        </w:rPr>
        <w:t>9</w:t>
      </w:r>
      <w:r w:rsidRPr="00BA0FB8">
        <w:rPr>
          <w:rFonts w:cs="B Nazanin" w:hint="cs"/>
          <w:rtl/>
          <w:lang w:bidi="fa-IR"/>
        </w:rPr>
        <w:t xml:space="preserve"> شمسی باشد امتياز تعلق می گيرد (از اول آپریل </w:t>
      </w:r>
      <w:r w:rsidR="003C4B46" w:rsidRPr="00BA0FB8">
        <w:rPr>
          <w:rFonts w:cs="B Nazanin" w:hint="cs"/>
          <w:rtl/>
          <w:lang w:bidi="fa-IR"/>
        </w:rPr>
        <w:t>20</w:t>
      </w:r>
      <w:r w:rsidR="003C4B46">
        <w:rPr>
          <w:rFonts w:cs="B Nazanin" w:hint="cs"/>
          <w:rtl/>
          <w:lang w:bidi="fa-IR"/>
        </w:rPr>
        <w:t>20</w:t>
      </w:r>
      <w:r w:rsidR="003C4B46" w:rsidRPr="00BA0FB8">
        <w:rPr>
          <w:rFonts w:cs="B Nazanin" w:hint="cs"/>
          <w:rtl/>
          <w:lang w:bidi="fa-IR"/>
        </w:rPr>
        <w:t xml:space="preserve"> </w:t>
      </w:r>
      <w:r w:rsidRPr="00BA0FB8">
        <w:rPr>
          <w:rFonts w:cs="B Nazanin" w:hint="cs"/>
          <w:rtl/>
          <w:lang w:bidi="fa-IR"/>
        </w:rPr>
        <w:t xml:space="preserve">تا پایان مارچ </w:t>
      </w:r>
      <w:r w:rsidR="003C4B46" w:rsidRPr="00BA0FB8">
        <w:rPr>
          <w:rFonts w:cs="B Nazanin" w:hint="cs"/>
          <w:rtl/>
          <w:lang w:bidi="fa-IR"/>
        </w:rPr>
        <w:t>20</w:t>
      </w:r>
      <w:r w:rsidR="003C4B46">
        <w:rPr>
          <w:rFonts w:cs="B Nazanin" w:hint="cs"/>
          <w:rtl/>
          <w:lang w:bidi="fa-IR"/>
        </w:rPr>
        <w:t>21</w:t>
      </w:r>
      <w:r w:rsidRPr="00BA0FB8">
        <w:rPr>
          <w:rFonts w:cs="B Nazanin" w:hint="cs"/>
          <w:rtl/>
          <w:lang w:bidi="fa-IR"/>
        </w:rPr>
        <w:t>)</w:t>
      </w:r>
    </w:p>
    <w:p w:rsidR="00071B40" w:rsidRPr="00653ED3" w:rsidRDefault="00071B40" w:rsidP="008F209F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ascii="ti" w:eastAsia="Calibri" w:hAnsi="ti" w:cs="B Nazanin"/>
          <w:b/>
          <w:bCs/>
          <w:lang w:bidi="fa-IR"/>
        </w:rPr>
      </w:pPr>
      <w:r w:rsidRPr="00653ED3">
        <w:rPr>
          <w:rFonts w:cs="B Nazanin" w:hint="cs"/>
          <w:rtl/>
          <w:lang w:bidi="fa-IR"/>
        </w:rPr>
        <w:t xml:space="preserve">به مقالات </w:t>
      </w:r>
      <w:r w:rsidRPr="00653ED3">
        <w:rPr>
          <w:rFonts w:cs="B Nazanin"/>
          <w:lang w:bidi="fa-IR"/>
        </w:rPr>
        <w:t>Article in press</w:t>
      </w:r>
      <w:r w:rsidRPr="00653ED3">
        <w:rPr>
          <w:rFonts w:cs="B Nazanin" w:hint="cs"/>
          <w:rtl/>
          <w:lang w:bidi="fa-IR"/>
        </w:rPr>
        <w:t xml:space="preserve">  در سال چاپ و انتشار نسخه پی دی اف آن امتياز تعلق می گيرد.</w:t>
      </w:r>
    </w:p>
    <w:p w:rsidR="00071B40" w:rsidRDefault="00071B40" w:rsidP="00F36CC1">
      <w:pPr>
        <w:jc w:val="both"/>
        <w:rPr>
          <w:rFonts w:cs="B Nazanin"/>
          <w:rtl/>
          <w:lang w:bidi="fa-IR"/>
        </w:rPr>
      </w:pPr>
      <w:r w:rsidRPr="00071B40">
        <w:rPr>
          <w:rFonts w:cs="B Nazanin" w:hint="cs"/>
          <w:b/>
          <w:bCs/>
          <w:rtl/>
          <w:lang w:bidi="fa-IR"/>
        </w:rPr>
        <w:t xml:space="preserve">مستندات مورد </w:t>
      </w:r>
      <w:r w:rsidR="005C1CB8">
        <w:rPr>
          <w:rFonts w:cs="B Nazanin" w:hint="cs"/>
          <w:b/>
          <w:bCs/>
          <w:rtl/>
          <w:lang w:bidi="fa-IR"/>
        </w:rPr>
        <w:t>بررسی</w:t>
      </w:r>
      <w:r w:rsidRPr="00071B40">
        <w:rPr>
          <w:rFonts w:cs="B Nazanin" w:hint="cs"/>
          <w:b/>
          <w:bCs/>
          <w:rtl/>
          <w:lang w:bidi="fa-IR"/>
        </w:rPr>
        <w:t>:</w:t>
      </w:r>
    </w:p>
    <w:p w:rsidR="00F6067A" w:rsidRPr="006D204C" w:rsidRDefault="005C1CB8" w:rsidP="008F209F">
      <w:pPr>
        <w:numPr>
          <w:ilvl w:val="0"/>
          <w:numId w:val="1"/>
        </w:numPr>
        <w:jc w:val="both"/>
        <w:rPr>
          <w:rFonts w:cs="B Nazanin"/>
          <w:u w:val="single"/>
          <w:lang w:bidi="fa-IR"/>
        </w:rPr>
      </w:pPr>
      <w:r>
        <w:rPr>
          <w:rFonts w:cs="B Nazanin" w:hint="cs"/>
          <w:rtl/>
          <w:lang w:bidi="fa-IR"/>
        </w:rPr>
        <w:t xml:space="preserve">رویت </w:t>
      </w:r>
      <w:r w:rsidR="00F6067A" w:rsidRPr="00BA0FB8">
        <w:rPr>
          <w:rFonts w:cs="B Nazanin" w:hint="cs"/>
          <w:rtl/>
          <w:lang w:bidi="fa-IR"/>
        </w:rPr>
        <w:t xml:space="preserve">فايل </w:t>
      </w:r>
      <w:r w:rsidR="00F6067A" w:rsidRPr="00BA0FB8">
        <w:rPr>
          <w:rFonts w:cs="B Nazanin"/>
          <w:lang w:bidi="fa-IR"/>
        </w:rPr>
        <w:t xml:space="preserve">PDF </w:t>
      </w:r>
      <w:r w:rsidR="00F6067A" w:rsidRPr="00BA0FB8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یا متن کامل مقالات از طریق لینک مستقیم که </w:t>
      </w:r>
      <w:r w:rsidR="00F6067A" w:rsidRPr="00BA0FB8">
        <w:rPr>
          <w:rFonts w:cs="B Nazanin" w:hint="cs"/>
          <w:rtl/>
          <w:lang w:bidi="fa-IR"/>
        </w:rPr>
        <w:t xml:space="preserve">که در </w:t>
      </w:r>
      <w:r w:rsidR="00F6067A" w:rsidRPr="009E4E8D">
        <w:rPr>
          <w:rFonts w:cs="B Nazanin"/>
          <w:rtl/>
          <w:lang w:bidi="fa-IR"/>
        </w:rPr>
        <w:t xml:space="preserve">بخش تقدیر و </w:t>
      </w:r>
      <w:r w:rsidR="00F6067A" w:rsidRPr="009E4E8D">
        <w:rPr>
          <w:rFonts w:cs="B Nazanin" w:hint="cs"/>
          <w:rtl/>
          <w:lang w:bidi="fa-IR"/>
        </w:rPr>
        <w:t>ت</w:t>
      </w:r>
      <w:r w:rsidR="00F6067A" w:rsidRPr="009E4E8D">
        <w:rPr>
          <w:rFonts w:cs="B Nazanin"/>
          <w:rtl/>
          <w:lang w:bidi="fa-IR"/>
        </w:rPr>
        <w:t>شکر</w:t>
      </w:r>
      <w:r w:rsidR="00F6067A" w:rsidRPr="009E4E8D">
        <w:rPr>
          <w:rFonts w:cs="B Nazanin" w:hint="cs"/>
          <w:rtl/>
          <w:lang w:bidi="fa-IR"/>
        </w:rPr>
        <w:t xml:space="preserve"> (</w:t>
      </w:r>
      <w:r w:rsidR="00F6067A" w:rsidRPr="00BA0FB8">
        <w:rPr>
          <w:rFonts w:cs="B Nazanin"/>
          <w:lang w:bidi="fa-IR"/>
        </w:rPr>
        <w:t>Acknowledgement</w:t>
      </w:r>
      <w:r w:rsidR="00F6067A" w:rsidRPr="009E4E8D">
        <w:rPr>
          <w:rFonts w:cs="B Nazanin" w:hint="cs"/>
          <w:rtl/>
          <w:lang w:bidi="fa-IR"/>
        </w:rPr>
        <w:t xml:space="preserve">) آن نام واحد های </w:t>
      </w:r>
      <w:r>
        <w:rPr>
          <w:rFonts w:cs="B Nazanin" w:hint="cs"/>
          <w:rtl/>
          <w:lang w:bidi="fa-IR"/>
        </w:rPr>
        <w:t>ذکر</w:t>
      </w:r>
      <w:r w:rsidR="00F6067A" w:rsidRPr="009E4E8D">
        <w:rPr>
          <w:rFonts w:cs="B Nazanin" w:hint="cs"/>
          <w:rtl/>
          <w:lang w:bidi="fa-IR"/>
        </w:rPr>
        <w:t xml:space="preserve"> شده است</w:t>
      </w:r>
      <w:r>
        <w:rPr>
          <w:rFonts w:cs="B Nazanin" w:hint="cs"/>
          <w:rtl/>
          <w:lang w:bidi="fa-IR"/>
        </w:rPr>
        <w:t>.</w:t>
      </w:r>
      <w:r w:rsidR="00F6067A" w:rsidRPr="009E4E8D">
        <w:rPr>
          <w:rFonts w:cs="B Nazanin" w:hint="cs"/>
          <w:rtl/>
          <w:lang w:bidi="fa-IR"/>
        </w:rPr>
        <w:t xml:space="preserve"> در صورتیکه مقاله در چند نمایه همپوشانی  داشته باشد </w:t>
      </w:r>
      <w:r w:rsidR="00B2343B">
        <w:rPr>
          <w:rFonts w:cs="B Nazanin" w:hint="cs"/>
          <w:rtl/>
          <w:lang w:bidi="fa-IR"/>
        </w:rPr>
        <w:t xml:space="preserve">صرفا </w:t>
      </w:r>
      <w:r>
        <w:rPr>
          <w:rFonts w:cs="B Nazanin" w:hint="cs"/>
          <w:rtl/>
          <w:lang w:bidi="fa-IR"/>
        </w:rPr>
        <w:t>لینک</w:t>
      </w:r>
      <w:r w:rsidR="00F6067A" w:rsidRPr="009E4E8D">
        <w:rPr>
          <w:rFonts w:cs="B Nazanin" w:hint="cs"/>
          <w:rtl/>
          <w:lang w:bidi="fa-IR"/>
        </w:rPr>
        <w:t xml:space="preserve"> نمایه ای قرار داد</w:t>
      </w:r>
      <w:r>
        <w:rPr>
          <w:rFonts w:cs="B Nazanin" w:hint="cs"/>
          <w:rtl/>
          <w:lang w:bidi="fa-IR"/>
        </w:rPr>
        <w:t>ه</w:t>
      </w:r>
      <w:r w:rsidR="00F6067A" w:rsidRPr="009E4E8D">
        <w:rPr>
          <w:rFonts w:cs="B Nazanin" w:hint="cs"/>
          <w:rtl/>
          <w:lang w:bidi="fa-IR"/>
        </w:rPr>
        <w:t xml:space="preserve"> شود که بالاترین امتیاز را دارد.</w:t>
      </w:r>
      <w:r w:rsidR="003C4B46">
        <w:rPr>
          <w:rFonts w:cs="B Nazanin" w:hint="cs"/>
          <w:rtl/>
          <w:lang w:bidi="fa-IR"/>
        </w:rPr>
        <w:t xml:space="preserve"> </w:t>
      </w:r>
      <w:r w:rsidR="003C4B46" w:rsidRPr="006D204C">
        <w:rPr>
          <w:rFonts w:cs="B Nazanin" w:hint="cs"/>
          <w:u w:val="single"/>
          <w:rtl/>
          <w:lang w:bidi="fa-IR"/>
        </w:rPr>
        <w:t>ضروری است</w:t>
      </w:r>
      <w:r w:rsidR="005C0476" w:rsidRPr="006D204C">
        <w:rPr>
          <w:rFonts w:cs="B Nazanin" w:hint="cs"/>
          <w:u w:val="single"/>
          <w:rtl/>
          <w:lang w:bidi="fa-IR"/>
        </w:rPr>
        <w:t xml:space="preserve"> </w:t>
      </w:r>
      <w:r w:rsidR="003C4B46" w:rsidRPr="006D204C">
        <w:rPr>
          <w:rFonts w:cs="B Nazanin" w:hint="cs"/>
          <w:u w:val="single"/>
          <w:rtl/>
          <w:lang w:bidi="fa-IR"/>
        </w:rPr>
        <w:t xml:space="preserve"> </w:t>
      </w:r>
      <w:r w:rsidR="005C0476" w:rsidRPr="006D204C">
        <w:rPr>
          <w:rFonts w:cs="B Nazanin"/>
          <w:u w:val="single"/>
          <w:rtl/>
          <w:lang w:bidi="fa-IR"/>
        </w:rPr>
        <w:t>نام واحد</w:t>
      </w:r>
      <w:r w:rsidR="005C0476" w:rsidRPr="006D204C">
        <w:rPr>
          <w:rFonts w:cs="B Nazanin" w:hint="cs"/>
          <w:u w:val="single"/>
          <w:rtl/>
          <w:lang w:bidi="fa-IR"/>
        </w:rPr>
        <w:t xml:space="preserve"> و تاری</w:t>
      </w:r>
      <w:r w:rsidR="003C4B46" w:rsidRPr="006D204C">
        <w:rPr>
          <w:rFonts w:cs="B Nazanin" w:hint="cs"/>
          <w:u w:val="single"/>
          <w:rtl/>
          <w:lang w:bidi="fa-IR"/>
        </w:rPr>
        <w:t>خ  چاپ مقاله های</w:t>
      </w:r>
      <w:r w:rsidR="008A7C31" w:rsidRPr="006D204C">
        <w:rPr>
          <w:rFonts w:cs="B Nazanin" w:hint="cs"/>
          <w:u w:val="single"/>
          <w:rtl/>
          <w:lang w:bidi="fa-IR"/>
        </w:rPr>
        <w:t xml:space="preserve">لایت شده </w:t>
      </w:r>
      <w:r w:rsidR="005C0476" w:rsidRPr="006D204C">
        <w:rPr>
          <w:rFonts w:cs="B Nazanin" w:hint="cs"/>
          <w:u w:val="single"/>
          <w:rtl/>
          <w:lang w:bidi="fa-IR"/>
        </w:rPr>
        <w:t>باشد.</w:t>
      </w:r>
    </w:p>
    <w:p w:rsidR="00B71740" w:rsidRDefault="00B71740" w:rsidP="008F209F">
      <w:pPr>
        <w:numPr>
          <w:ilvl w:val="0"/>
          <w:numId w:val="1"/>
        </w:numPr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ضمنا مقالات مرتبط با کوید 19 به صورت جداگانه بارگذاری گردد</w:t>
      </w:r>
      <w:r w:rsidR="006D204C">
        <w:rPr>
          <w:rFonts w:cs="B Nazanin" w:hint="cs"/>
          <w:rtl/>
          <w:lang w:bidi="fa-IR"/>
        </w:rPr>
        <w:t>.</w:t>
      </w:r>
    </w:p>
    <w:p w:rsidR="005C0476" w:rsidRDefault="005C0476" w:rsidP="008F209F">
      <w:pPr>
        <w:numPr>
          <w:ilvl w:val="0"/>
          <w:numId w:val="1"/>
        </w:numPr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ضروری است خلاصه وضعیت مقالات طبق الگوی جدول زیر  بصورت فایل اکسل  تهیه و  بارگذار</w:t>
      </w:r>
      <w:r w:rsidR="00B71740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 xml:space="preserve"> گردد:</w:t>
      </w:r>
    </w:p>
    <w:p w:rsidR="00715F07" w:rsidRPr="005C0476" w:rsidRDefault="00715F07" w:rsidP="00F36CC1">
      <w:pPr>
        <w:ind w:left="709"/>
        <w:jc w:val="both"/>
        <w:rPr>
          <w:rFonts w:cs="B Nazanin"/>
          <w:lang w:bidi="fa-I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8931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547"/>
        <w:gridCol w:w="1207"/>
        <w:gridCol w:w="1207"/>
        <w:gridCol w:w="1207"/>
        <w:gridCol w:w="1235"/>
        <w:gridCol w:w="1398"/>
        <w:gridCol w:w="1130"/>
      </w:tblGrid>
      <w:tr w:rsidR="00B22D05" w:rsidTr="006D204C">
        <w:trPr>
          <w:trHeight w:val="806"/>
        </w:trPr>
        <w:tc>
          <w:tcPr>
            <w:tcW w:w="1547" w:type="dxa"/>
            <w:vAlign w:val="center"/>
          </w:tcPr>
          <w:p w:rsidR="005C0476" w:rsidRDefault="00D0557E" w:rsidP="00F36CC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مقاله مربوط به کوید 19 است (بلی/خیر)</w:t>
            </w:r>
          </w:p>
        </w:tc>
        <w:tc>
          <w:tcPr>
            <w:tcW w:w="1207" w:type="dxa"/>
            <w:vAlign w:val="center"/>
          </w:tcPr>
          <w:p w:rsidR="005C0476" w:rsidRDefault="00D0557E" w:rsidP="00F36CC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امتیاز مقاله</w:t>
            </w:r>
          </w:p>
        </w:tc>
        <w:tc>
          <w:tcPr>
            <w:tcW w:w="1207" w:type="dxa"/>
            <w:vAlign w:val="center"/>
          </w:tcPr>
          <w:p w:rsidR="005C0476" w:rsidRDefault="00D0557E" w:rsidP="00F36CC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دقیق چاپ</w:t>
            </w:r>
          </w:p>
        </w:tc>
        <w:tc>
          <w:tcPr>
            <w:tcW w:w="1207" w:type="dxa"/>
            <w:vAlign w:val="center"/>
          </w:tcPr>
          <w:p w:rsidR="005C0476" w:rsidRDefault="00D0557E" w:rsidP="00F36CC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نمایه</w:t>
            </w:r>
          </w:p>
        </w:tc>
        <w:tc>
          <w:tcPr>
            <w:tcW w:w="1235" w:type="dxa"/>
            <w:vAlign w:val="center"/>
          </w:tcPr>
          <w:p w:rsidR="005C0476" w:rsidRDefault="00D0557E" w:rsidP="00F36CC1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مقاله</w:t>
            </w:r>
          </w:p>
        </w:tc>
        <w:tc>
          <w:tcPr>
            <w:tcW w:w="1398" w:type="dxa"/>
            <w:vAlign w:val="center"/>
          </w:tcPr>
          <w:p w:rsidR="005C0476" w:rsidRDefault="00D0557E" w:rsidP="00F36CC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مقاله</w:t>
            </w:r>
          </w:p>
        </w:tc>
        <w:tc>
          <w:tcPr>
            <w:tcW w:w="1130" w:type="dxa"/>
            <w:vAlign w:val="center"/>
          </w:tcPr>
          <w:p w:rsidR="005C0476" w:rsidRDefault="000F0F9D" w:rsidP="00F36CC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 مقاله</w:t>
            </w:r>
          </w:p>
        </w:tc>
      </w:tr>
      <w:tr w:rsidR="00B22D05" w:rsidTr="006D204C">
        <w:trPr>
          <w:trHeight w:val="396"/>
        </w:trPr>
        <w:tc>
          <w:tcPr>
            <w:tcW w:w="1547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7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7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7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5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98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0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22D05" w:rsidTr="006D204C">
        <w:trPr>
          <w:trHeight w:val="396"/>
        </w:trPr>
        <w:tc>
          <w:tcPr>
            <w:tcW w:w="1547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7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7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7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5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98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0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22D05" w:rsidTr="006D204C">
        <w:trPr>
          <w:trHeight w:val="396"/>
        </w:trPr>
        <w:tc>
          <w:tcPr>
            <w:tcW w:w="1547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7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7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7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5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98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0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22D05" w:rsidTr="006D204C">
        <w:trPr>
          <w:trHeight w:val="410"/>
        </w:trPr>
        <w:tc>
          <w:tcPr>
            <w:tcW w:w="1547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7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7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7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5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98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0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22D05" w:rsidTr="006D204C">
        <w:trPr>
          <w:trHeight w:val="396"/>
        </w:trPr>
        <w:tc>
          <w:tcPr>
            <w:tcW w:w="1547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7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7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7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5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98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0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22D05" w:rsidTr="006D204C">
        <w:trPr>
          <w:trHeight w:val="396"/>
        </w:trPr>
        <w:tc>
          <w:tcPr>
            <w:tcW w:w="1547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7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7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7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5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98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0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22D05" w:rsidTr="006D204C">
        <w:trPr>
          <w:trHeight w:val="396"/>
        </w:trPr>
        <w:tc>
          <w:tcPr>
            <w:tcW w:w="1547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7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7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7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5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98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0" w:type="dxa"/>
            <w:vAlign w:val="center"/>
          </w:tcPr>
          <w:p w:rsidR="005C0476" w:rsidRDefault="005C0476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22D05" w:rsidTr="006D204C">
        <w:trPr>
          <w:trHeight w:val="396"/>
        </w:trPr>
        <w:tc>
          <w:tcPr>
            <w:tcW w:w="1547" w:type="dxa"/>
            <w:vAlign w:val="center"/>
          </w:tcPr>
          <w:p w:rsidR="00B22D05" w:rsidRDefault="00B22D05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7" w:type="dxa"/>
            <w:vAlign w:val="center"/>
          </w:tcPr>
          <w:p w:rsidR="00B22D05" w:rsidRDefault="00B22D05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7" w:type="dxa"/>
            <w:vAlign w:val="center"/>
          </w:tcPr>
          <w:p w:rsidR="00B22D05" w:rsidRDefault="00B22D05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7" w:type="dxa"/>
            <w:vAlign w:val="center"/>
          </w:tcPr>
          <w:p w:rsidR="00B22D05" w:rsidRDefault="00B22D05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5" w:type="dxa"/>
            <w:vAlign w:val="center"/>
          </w:tcPr>
          <w:p w:rsidR="00B22D05" w:rsidRDefault="00B22D05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98" w:type="dxa"/>
            <w:vAlign w:val="center"/>
          </w:tcPr>
          <w:p w:rsidR="00B22D05" w:rsidRDefault="00B22D05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0" w:type="dxa"/>
            <w:vAlign w:val="center"/>
          </w:tcPr>
          <w:p w:rsidR="00B22D05" w:rsidRDefault="00B22D05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22D05" w:rsidTr="006D204C">
        <w:trPr>
          <w:trHeight w:val="410"/>
        </w:trPr>
        <w:tc>
          <w:tcPr>
            <w:tcW w:w="1547" w:type="dxa"/>
            <w:vAlign w:val="center"/>
          </w:tcPr>
          <w:p w:rsidR="00B22D05" w:rsidRDefault="00B22D05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7" w:type="dxa"/>
            <w:vAlign w:val="center"/>
          </w:tcPr>
          <w:p w:rsidR="00B22D05" w:rsidRDefault="00B22D05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7" w:type="dxa"/>
            <w:vAlign w:val="center"/>
          </w:tcPr>
          <w:p w:rsidR="00B22D05" w:rsidRDefault="00B22D05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7" w:type="dxa"/>
            <w:vAlign w:val="center"/>
          </w:tcPr>
          <w:p w:rsidR="00B22D05" w:rsidRDefault="00B22D05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5" w:type="dxa"/>
            <w:vAlign w:val="center"/>
          </w:tcPr>
          <w:p w:rsidR="00B22D05" w:rsidRDefault="00B22D05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98" w:type="dxa"/>
            <w:vAlign w:val="center"/>
          </w:tcPr>
          <w:p w:rsidR="00B22D05" w:rsidRDefault="00B22D05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0" w:type="dxa"/>
            <w:vAlign w:val="center"/>
          </w:tcPr>
          <w:p w:rsidR="00B22D05" w:rsidRDefault="00B22D05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22D05" w:rsidTr="006D204C">
        <w:trPr>
          <w:trHeight w:val="410"/>
        </w:trPr>
        <w:tc>
          <w:tcPr>
            <w:tcW w:w="1547" w:type="dxa"/>
            <w:vAlign w:val="center"/>
          </w:tcPr>
          <w:p w:rsidR="00B22D05" w:rsidRDefault="00B22D05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7" w:type="dxa"/>
            <w:vAlign w:val="center"/>
          </w:tcPr>
          <w:p w:rsidR="00B22D05" w:rsidRDefault="00B22D05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7" w:type="dxa"/>
            <w:vAlign w:val="center"/>
          </w:tcPr>
          <w:p w:rsidR="00B22D05" w:rsidRDefault="00B22D05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7" w:type="dxa"/>
            <w:vAlign w:val="center"/>
          </w:tcPr>
          <w:p w:rsidR="00B22D05" w:rsidRDefault="00B22D05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5" w:type="dxa"/>
            <w:vAlign w:val="center"/>
          </w:tcPr>
          <w:p w:rsidR="00B22D05" w:rsidRDefault="00B22D05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98" w:type="dxa"/>
            <w:vAlign w:val="center"/>
          </w:tcPr>
          <w:p w:rsidR="00B22D05" w:rsidRDefault="00B22D05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0" w:type="dxa"/>
            <w:vAlign w:val="center"/>
          </w:tcPr>
          <w:p w:rsidR="00B22D05" w:rsidRDefault="00B22D05" w:rsidP="00F36CC1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C0476" w:rsidRPr="005C0476" w:rsidRDefault="005C0476" w:rsidP="00F36CC1">
      <w:pPr>
        <w:ind w:left="709"/>
        <w:jc w:val="both"/>
        <w:rPr>
          <w:rFonts w:cs="B Nazanin"/>
          <w:lang w:bidi="fa-IR"/>
        </w:rPr>
      </w:pPr>
    </w:p>
    <w:p w:rsidR="008A7C31" w:rsidRDefault="008A7C31" w:rsidP="00F36CC1">
      <w:pPr>
        <w:jc w:val="both"/>
        <w:rPr>
          <w:rFonts w:cs="B Nazanin"/>
          <w:rtl/>
          <w:lang w:bidi="fa-IR"/>
        </w:rPr>
      </w:pPr>
    </w:p>
    <w:p w:rsidR="008A7C31" w:rsidRPr="00BA0FB8" w:rsidRDefault="008A7C31" w:rsidP="00F36CC1">
      <w:pPr>
        <w:jc w:val="both"/>
        <w:rPr>
          <w:rFonts w:cs="B Nazanin"/>
          <w:rtl/>
          <w:lang w:bidi="fa-IR"/>
        </w:rPr>
      </w:pPr>
    </w:p>
    <w:p w:rsidR="00071B40" w:rsidRDefault="00071B40" w:rsidP="00F36CC1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نحوه محاسبه امتیاز:</w:t>
      </w:r>
    </w:p>
    <w:p w:rsidR="00670E29" w:rsidRPr="00653ED3" w:rsidRDefault="00071B40" w:rsidP="008F209F">
      <w:pPr>
        <w:numPr>
          <w:ilvl w:val="0"/>
          <w:numId w:val="1"/>
        </w:numPr>
        <w:ind w:left="0" w:firstLine="0"/>
        <w:jc w:val="both"/>
        <w:rPr>
          <w:rFonts w:cs="B Nazanin"/>
          <w:b/>
          <w:bCs/>
          <w:rtl/>
          <w:lang w:bidi="fa-IR"/>
        </w:rPr>
      </w:pPr>
      <w:r w:rsidRPr="00653ED3">
        <w:rPr>
          <w:rFonts w:cs="B Nazanin" w:hint="cs"/>
          <w:rtl/>
          <w:lang w:bidi="fa-IR"/>
        </w:rPr>
        <w:t xml:space="preserve">تعداد و نوع مقالات  از  پايگاه  </w:t>
      </w:r>
      <w:r w:rsidRPr="00653ED3">
        <w:rPr>
          <w:rFonts w:cs="B Nazanin"/>
          <w:lang w:bidi="fa-IR"/>
        </w:rPr>
        <w:t>Pub Med, ISI</w:t>
      </w:r>
      <w:r w:rsidRPr="00653ED3">
        <w:rPr>
          <w:rFonts w:cs="B Nazanin" w:hint="cs"/>
          <w:rtl/>
          <w:lang w:bidi="fa-IR"/>
        </w:rPr>
        <w:t xml:space="preserve">  و</w:t>
      </w:r>
      <w:r w:rsidRPr="00653ED3">
        <w:rPr>
          <w:rFonts w:cs="B Nazanin"/>
          <w:lang w:bidi="fa-IR"/>
        </w:rPr>
        <w:t xml:space="preserve">Scopus </w:t>
      </w:r>
      <w:r w:rsidRPr="00653ED3">
        <w:rPr>
          <w:rFonts w:cs="B Nazanin" w:hint="cs"/>
          <w:rtl/>
          <w:lang w:bidi="fa-IR"/>
        </w:rPr>
        <w:t xml:space="preserve">  طبق جدول زير امتياز دهی می شود. </w:t>
      </w:r>
    </w:p>
    <w:tbl>
      <w:tblPr>
        <w:bidiVisual/>
        <w:tblW w:w="907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719"/>
        <w:gridCol w:w="1984"/>
        <w:gridCol w:w="1843"/>
        <w:gridCol w:w="1417"/>
        <w:gridCol w:w="1418"/>
      </w:tblGrid>
      <w:tr w:rsidR="00670E29" w:rsidRPr="009E4E8D" w:rsidTr="00C66044">
        <w:trPr>
          <w:trHeight w:val="1674"/>
        </w:trPr>
        <w:tc>
          <w:tcPr>
            <w:tcW w:w="2410" w:type="dxa"/>
            <w:gridSpan w:val="2"/>
            <w:shd w:val="clear" w:color="auto" w:fill="D9D9D9"/>
            <w:vAlign w:val="center"/>
          </w:tcPr>
          <w:p w:rsidR="00670E29" w:rsidRPr="00B63AFC" w:rsidRDefault="00670E29" w:rsidP="00F36CC1">
            <w:pPr>
              <w:jc w:val="center"/>
              <w:rPr>
                <w:rFonts w:ascii="ti" w:eastAsia="Calibri" w:hAnsi="ti" w:cs="B Nazanin"/>
                <w:b/>
                <w:bCs/>
                <w:color w:val="1D1B11"/>
                <w:rtl/>
                <w:lang w:bidi="fa-IR"/>
              </w:rPr>
            </w:pPr>
            <w:r w:rsidRPr="00B63AFC">
              <w:rPr>
                <w:rFonts w:ascii="ti" w:eastAsia="Calibri" w:hAnsi="ti" w:cs="B Nazanin" w:hint="cs"/>
                <w:b/>
                <w:bCs/>
                <w:color w:val="1D1B11"/>
                <w:rtl/>
                <w:lang w:bidi="fa-IR"/>
              </w:rPr>
              <w:t>نوع نمایه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670E29" w:rsidRPr="009E4E8D" w:rsidRDefault="00670E29" w:rsidP="00F36CC1">
            <w:pPr>
              <w:autoSpaceDE w:val="0"/>
              <w:autoSpaceDN w:val="0"/>
              <w:adjustRightInd w:val="0"/>
              <w:jc w:val="center"/>
              <w:rPr>
                <w:rFonts w:ascii="ti" w:eastAsia="Calibri" w:hAnsi="ti" w:cs="B Nazanin"/>
                <w:b/>
                <w:bCs/>
                <w:color w:val="1D1B11"/>
              </w:rPr>
            </w:pPr>
            <w:r w:rsidRPr="009E4E8D">
              <w:rPr>
                <w:rFonts w:ascii="ti" w:eastAsia="Calibri" w:hAnsi="ti" w:cs="B Nazanin"/>
                <w:b/>
                <w:bCs/>
                <w:color w:val="1D1B11"/>
              </w:rPr>
              <w:t>Original or</w:t>
            </w:r>
          </w:p>
          <w:p w:rsidR="00670E29" w:rsidRPr="009E4E8D" w:rsidRDefault="00670E29" w:rsidP="00F36CC1">
            <w:pPr>
              <w:autoSpaceDE w:val="0"/>
              <w:autoSpaceDN w:val="0"/>
              <w:adjustRightInd w:val="0"/>
              <w:jc w:val="center"/>
              <w:rPr>
                <w:rFonts w:ascii="ti" w:eastAsia="Calibri" w:hAnsi="ti" w:cs="B Nazanin"/>
                <w:b/>
                <w:bCs/>
                <w:color w:val="1D1B11"/>
              </w:rPr>
            </w:pPr>
            <w:r w:rsidRPr="009E4E8D">
              <w:rPr>
                <w:rFonts w:ascii="ti" w:eastAsia="Calibri" w:hAnsi="ti" w:cs="B Nazanin"/>
                <w:b/>
                <w:bCs/>
                <w:color w:val="1D1B11"/>
              </w:rPr>
              <w:t>Review Article/</w:t>
            </w:r>
          </w:p>
          <w:p w:rsidR="00670E29" w:rsidRPr="009E4E8D" w:rsidRDefault="00670E29" w:rsidP="00F36CC1">
            <w:pPr>
              <w:jc w:val="center"/>
              <w:rPr>
                <w:rFonts w:ascii="ti" w:eastAsia="Calibri" w:hAnsi="ti" w:cs="B Nazanin"/>
                <w:color w:val="1D1B11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670E29" w:rsidRPr="009E4E8D" w:rsidRDefault="00670E29" w:rsidP="00F36CC1">
            <w:pPr>
              <w:autoSpaceDE w:val="0"/>
              <w:autoSpaceDN w:val="0"/>
              <w:adjustRightInd w:val="0"/>
              <w:jc w:val="center"/>
              <w:rPr>
                <w:rFonts w:ascii="ti" w:eastAsia="Calibri" w:hAnsi="ti" w:cs="B Nazanin"/>
                <w:b/>
                <w:bCs/>
                <w:color w:val="1D1B11"/>
              </w:rPr>
            </w:pPr>
            <w:r w:rsidRPr="009E4E8D">
              <w:rPr>
                <w:rFonts w:ascii="ti" w:eastAsia="Calibri" w:hAnsi="ti" w:cs="B Nazanin"/>
                <w:b/>
                <w:bCs/>
                <w:color w:val="1D1B11"/>
              </w:rPr>
              <w:t>Editorial/Research</w:t>
            </w:r>
          </w:p>
          <w:p w:rsidR="00670E29" w:rsidRPr="009E4E8D" w:rsidRDefault="00670E29" w:rsidP="00F36CC1">
            <w:pPr>
              <w:autoSpaceDE w:val="0"/>
              <w:autoSpaceDN w:val="0"/>
              <w:adjustRightInd w:val="0"/>
              <w:jc w:val="center"/>
              <w:rPr>
                <w:rFonts w:ascii="ti" w:eastAsia="Calibri" w:hAnsi="ti" w:cs="B Nazanin"/>
                <w:b/>
                <w:bCs/>
                <w:color w:val="1D1B11"/>
              </w:rPr>
            </w:pPr>
            <w:r w:rsidRPr="009E4E8D">
              <w:rPr>
                <w:rFonts w:ascii="ti" w:eastAsia="Calibri" w:hAnsi="ti" w:cs="B Nazanin"/>
                <w:b/>
                <w:bCs/>
                <w:color w:val="1D1B11"/>
              </w:rPr>
              <w:t>letter</w:t>
            </w:r>
          </w:p>
          <w:p w:rsidR="00670E29" w:rsidRPr="009E4E8D" w:rsidRDefault="00670E29" w:rsidP="00F36CC1">
            <w:pPr>
              <w:jc w:val="center"/>
              <w:rPr>
                <w:rFonts w:ascii="ti" w:eastAsia="Calibri" w:hAnsi="ti" w:cs="B Nazanin"/>
                <w:color w:val="1D1B11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670E29" w:rsidRPr="009E4E8D" w:rsidRDefault="00670E29" w:rsidP="00F36CC1">
            <w:pPr>
              <w:autoSpaceDE w:val="0"/>
              <w:autoSpaceDN w:val="0"/>
              <w:adjustRightInd w:val="0"/>
              <w:jc w:val="center"/>
              <w:rPr>
                <w:rFonts w:ascii="ti" w:eastAsia="Calibri" w:hAnsi="ti" w:cs="B Nazanin"/>
                <w:b/>
                <w:bCs/>
                <w:color w:val="1D1B11"/>
              </w:rPr>
            </w:pPr>
            <w:r w:rsidRPr="009E4E8D">
              <w:rPr>
                <w:rFonts w:ascii="ti" w:eastAsia="Calibri" w:hAnsi="ti" w:cs="B Nazanin"/>
                <w:b/>
                <w:bCs/>
                <w:color w:val="1D1B11"/>
              </w:rPr>
              <w:t>Case Report</w:t>
            </w:r>
          </w:p>
          <w:p w:rsidR="00670E29" w:rsidRPr="009E4E8D" w:rsidRDefault="00670E29" w:rsidP="00F36CC1">
            <w:pPr>
              <w:jc w:val="center"/>
              <w:rPr>
                <w:rFonts w:ascii="ti" w:eastAsia="Calibri" w:hAnsi="ti" w:cs="B Nazanin"/>
                <w:color w:val="1D1B11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670E29" w:rsidRPr="009E4E8D" w:rsidRDefault="00670E29" w:rsidP="00F36CC1">
            <w:pPr>
              <w:autoSpaceDE w:val="0"/>
              <w:autoSpaceDN w:val="0"/>
              <w:adjustRightInd w:val="0"/>
              <w:jc w:val="center"/>
              <w:rPr>
                <w:rFonts w:ascii="ti" w:eastAsia="Calibri" w:hAnsi="ti" w:cs="B Nazanin"/>
                <w:b/>
                <w:bCs/>
                <w:color w:val="1D1B11"/>
              </w:rPr>
            </w:pPr>
            <w:r w:rsidRPr="009E4E8D">
              <w:rPr>
                <w:rFonts w:ascii="ti" w:eastAsia="Calibri" w:hAnsi="ti" w:cs="B Nazanin"/>
                <w:b/>
                <w:bCs/>
                <w:color w:val="1D1B11"/>
              </w:rPr>
              <w:t>Letter to</w:t>
            </w:r>
          </w:p>
          <w:p w:rsidR="00670E29" w:rsidRPr="009E4E8D" w:rsidRDefault="00670E29" w:rsidP="00F36CC1">
            <w:pPr>
              <w:autoSpaceDE w:val="0"/>
              <w:autoSpaceDN w:val="0"/>
              <w:adjustRightInd w:val="0"/>
              <w:jc w:val="center"/>
              <w:rPr>
                <w:rFonts w:ascii="ti" w:eastAsia="Calibri" w:hAnsi="ti" w:cs="B Nazanin"/>
                <w:b/>
                <w:bCs/>
                <w:color w:val="1D1B11"/>
              </w:rPr>
            </w:pPr>
            <w:r w:rsidRPr="009E4E8D">
              <w:rPr>
                <w:rFonts w:ascii="ti" w:eastAsia="Calibri" w:hAnsi="ti" w:cs="B Nazanin"/>
                <w:b/>
                <w:bCs/>
                <w:color w:val="1D1B11"/>
              </w:rPr>
              <w:t>Editor</w:t>
            </w:r>
          </w:p>
          <w:p w:rsidR="00670E29" w:rsidRPr="009E4E8D" w:rsidRDefault="00670E29" w:rsidP="00F36CC1">
            <w:pPr>
              <w:jc w:val="center"/>
              <w:rPr>
                <w:rFonts w:ascii="ti" w:eastAsia="Calibri" w:hAnsi="ti" w:cs="B Nazanin"/>
                <w:color w:val="1D1B11"/>
                <w:rtl/>
                <w:lang w:bidi="fa-IR"/>
              </w:rPr>
            </w:pPr>
          </w:p>
        </w:tc>
      </w:tr>
      <w:tr w:rsidR="00670E29" w:rsidRPr="009E4E8D" w:rsidTr="00FC62C7">
        <w:trPr>
          <w:trHeight w:val="535"/>
        </w:trPr>
        <w:tc>
          <w:tcPr>
            <w:tcW w:w="1691" w:type="dxa"/>
            <w:shd w:val="clear" w:color="auto" w:fill="auto"/>
            <w:vAlign w:val="center"/>
          </w:tcPr>
          <w:p w:rsidR="00670E29" w:rsidRPr="009E4E8D" w:rsidRDefault="00670E29" w:rsidP="00F36CC1">
            <w:pPr>
              <w:jc w:val="both"/>
              <w:rPr>
                <w:rFonts w:ascii="ti" w:eastAsia="Calibri" w:hAnsi="ti" w:cs="B Nazanin"/>
                <w:b/>
                <w:bCs/>
                <w:color w:val="1D1B11"/>
              </w:rPr>
            </w:pPr>
            <w:r w:rsidRPr="009E4E8D">
              <w:rPr>
                <w:rFonts w:ascii="ti" w:eastAsia="Calibri" w:hAnsi="ti" w:cs="B Nazanin"/>
                <w:b/>
                <w:bCs/>
                <w:color w:val="1D1B11"/>
              </w:rPr>
              <w:t>ISI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670E29" w:rsidRPr="009E4E8D" w:rsidRDefault="00670E29" w:rsidP="00F36CC1">
            <w:pPr>
              <w:jc w:val="both"/>
              <w:rPr>
                <w:rFonts w:ascii="ti" w:eastAsia="Calibri" w:hAnsi="ti" w:cs="B Nazanin"/>
                <w:b/>
                <w:bCs/>
                <w:color w:val="1D1B11"/>
              </w:rPr>
            </w:pPr>
            <w:r w:rsidRPr="009E4E8D">
              <w:rPr>
                <w:rFonts w:ascii="ti" w:eastAsia="Calibri" w:hAnsi="ti" w:cs="B Nazanin" w:hint="cs"/>
                <w:b/>
                <w:bCs/>
                <w:color w:val="1D1B11"/>
                <w:rtl/>
              </w:rPr>
              <w:t>امتیاز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0E29" w:rsidRPr="009E4E8D" w:rsidRDefault="00BA0FB8" w:rsidP="00F36CC1">
            <w:pPr>
              <w:autoSpaceDE w:val="0"/>
              <w:autoSpaceDN w:val="0"/>
              <w:adjustRightInd w:val="0"/>
              <w:jc w:val="center"/>
              <w:rPr>
                <w:rFonts w:ascii="ti" w:eastAsia="Calibri" w:hAnsi="ti" w:cs="B Nazanin"/>
                <w:b/>
                <w:bCs/>
                <w:color w:val="000000"/>
              </w:rPr>
            </w:pPr>
            <w:r>
              <w:rPr>
                <w:rFonts w:ascii="ti" w:eastAsia="Calibri" w:hAnsi="ti" w:cs="B Nazanin" w:hint="cs"/>
                <w:b/>
                <w:bCs/>
                <w:color w:val="000000"/>
                <w:rtl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0E29" w:rsidRPr="009E4E8D" w:rsidRDefault="001701A7" w:rsidP="00F36CC1">
            <w:pPr>
              <w:autoSpaceDE w:val="0"/>
              <w:autoSpaceDN w:val="0"/>
              <w:adjustRightInd w:val="0"/>
              <w:jc w:val="center"/>
              <w:rPr>
                <w:rFonts w:ascii="ti" w:eastAsia="Calibri" w:hAnsi="ti" w:cs="B Nazanin"/>
                <w:b/>
                <w:bCs/>
                <w:color w:val="000000"/>
              </w:rPr>
            </w:pPr>
            <w:r>
              <w:rPr>
                <w:rFonts w:ascii="ti" w:eastAsia="Calibri" w:hAnsi="ti" w:cs="B Nazanin" w:hint="cs"/>
                <w:b/>
                <w:bCs/>
                <w:color w:val="000000"/>
                <w:rtl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0E29" w:rsidRPr="009E4E8D" w:rsidRDefault="001701A7" w:rsidP="00F36CC1">
            <w:pPr>
              <w:autoSpaceDE w:val="0"/>
              <w:autoSpaceDN w:val="0"/>
              <w:adjustRightInd w:val="0"/>
              <w:jc w:val="center"/>
              <w:rPr>
                <w:rFonts w:ascii="ti" w:eastAsia="Calibri" w:hAnsi="ti" w:cs="B Nazanin"/>
                <w:b/>
                <w:bCs/>
                <w:color w:val="000000"/>
              </w:rPr>
            </w:pPr>
            <w:r>
              <w:rPr>
                <w:rFonts w:ascii="ti" w:eastAsia="Calibri" w:hAnsi="ti" w:cs="B Nazanin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E29" w:rsidRPr="009E4E8D" w:rsidRDefault="001701A7" w:rsidP="00F36CC1">
            <w:pPr>
              <w:autoSpaceDE w:val="0"/>
              <w:autoSpaceDN w:val="0"/>
              <w:adjustRightInd w:val="0"/>
              <w:jc w:val="center"/>
              <w:rPr>
                <w:rFonts w:ascii="ti" w:eastAsia="Calibri" w:hAnsi="ti" w:cs="B Nazanin"/>
                <w:b/>
                <w:bCs/>
                <w:color w:val="000000"/>
              </w:rPr>
            </w:pPr>
            <w:r>
              <w:rPr>
                <w:rFonts w:ascii="ti" w:eastAsia="Calibri" w:hAnsi="ti" w:cs="B Nazanin" w:hint="cs"/>
                <w:b/>
                <w:bCs/>
                <w:color w:val="000000"/>
                <w:rtl/>
              </w:rPr>
              <w:t>15</w:t>
            </w:r>
          </w:p>
        </w:tc>
      </w:tr>
      <w:tr w:rsidR="00670E29" w:rsidRPr="009E4E8D" w:rsidTr="00FC62C7">
        <w:trPr>
          <w:trHeight w:val="535"/>
        </w:trPr>
        <w:tc>
          <w:tcPr>
            <w:tcW w:w="1691" w:type="dxa"/>
            <w:shd w:val="clear" w:color="auto" w:fill="auto"/>
            <w:vAlign w:val="center"/>
          </w:tcPr>
          <w:p w:rsidR="00670E29" w:rsidRPr="009E4E8D" w:rsidRDefault="00670E29" w:rsidP="00F36CC1">
            <w:pPr>
              <w:jc w:val="both"/>
              <w:rPr>
                <w:rFonts w:ascii="ti" w:eastAsia="Calibri" w:hAnsi="ti" w:cs="B Nazanin"/>
                <w:b/>
                <w:bCs/>
                <w:color w:val="1D1B11"/>
              </w:rPr>
            </w:pPr>
            <w:r w:rsidRPr="009E4E8D">
              <w:rPr>
                <w:rFonts w:ascii="ti" w:eastAsia="Calibri" w:hAnsi="ti" w:cs="B Nazanin"/>
                <w:b/>
                <w:bCs/>
                <w:color w:val="1D1B11"/>
              </w:rPr>
              <w:t>PubMed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670E29" w:rsidRPr="009E4E8D" w:rsidRDefault="00670E29" w:rsidP="00F36CC1">
            <w:pPr>
              <w:jc w:val="both"/>
              <w:rPr>
                <w:rFonts w:ascii="ti" w:eastAsia="Calibri" w:hAnsi="ti" w:cs="B Nazanin"/>
                <w:b/>
                <w:bCs/>
                <w:color w:val="1D1B11"/>
              </w:rPr>
            </w:pPr>
            <w:r w:rsidRPr="009E4E8D">
              <w:rPr>
                <w:rFonts w:ascii="ti" w:eastAsia="Calibri" w:hAnsi="ti" w:cs="B Nazanin" w:hint="cs"/>
                <w:b/>
                <w:bCs/>
                <w:color w:val="1D1B11"/>
                <w:rtl/>
              </w:rPr>
              <w:t xml:space="preserve">امتیاز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0E29" w:rsidRPr="009E4E8D" w:rsidRDefault="00BA0FB8" w:rsidP="00F36CC1">
            <w:pPr>
              <w:autoSpaceDE w:val="0"/>
              <w:autoSpaceDN w:val="0"/>
              <w:adjustRightInd w:val="0"/>
              <w:jc w:val="center"/>
              <w:rPr>
                <w:rFonts w:ascii="ti" w:eastAsia="Calibri" w:hAnsi="ti" w:cs="B Nazanin"/>
                <w:b/>
                <w:bCs/>
                <w:color w:val="000000"/>
              </w:rPr>
            </w:pPr>
            <w:r>
              <w:rPr>
                <w:rFonts w:ascii="ti" w:eastAsia="Calibri" w:hAnsi="ti" w:cs="B Nazanin" w:hint="cs"/>
                <w:b/>
                <w:bCs/>
                <w:color w:val="000000"/>
                <w:rtl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0E29" w:rsidRPr="009E4E8D" w:rsidRDefault="00DD0845" w:rsidP="00F36CC1">
            <w:pPr>
              <w:autoSpaceDE w:val="0"/>
              <w:autoSpaceDN w:val="0"/>
              <w:adjustRightInd w:val="0"/>
              <w:jc w:val="center"/>
              <w:rPr>
                <w:rFonts w:ascii="ti" w:eastAsia="Calibri" w:hAnsi="ti" w:cs="B Nazanin"/>
                <w:b/>
                <w:bCs/>
                <w:color w:val="000000"/>
              </w:rPr>
            </w:pPr>
            <w:r>
              <w:rPr>
                <w:rFonts w:ascii="ti" w:eastAsia="Calibri" w:hAnsi="ti" w:cs="B Nazanin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0E29" w:rsidRPr="009E4E8D" w:rsidRDefault="00DD0845" w:rsidP="00F36CC1">
            <w:pPr>
              <w:autoSpaceDE w:val="0"/>
              <w:autoSpaceDN w:val="0"/>
              <w:adjustRightInd w:val="0"/>
              <w:jc w:val="center"/>
              <w:rPr>
                <w:rFonts w:ascii="ti" w:eastAsia="Calibri" w:hAnsi="ti" w:cs="B Nazanin"/>
                <w:b/>
                <w:bCs/>
                <w:color w:val="000000"/>
              </w:rPr>
            </w:pPr>
            <w:r>
              <w:rPr>
                <w:rFonts w:ascii="ti" w:eastAsia="Calibri" w:hAnsi="ti" w:cs="B Nazanin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E29" w:rsidRPr="009E4E8D" w:rsidRDefault="00DD0845" w:rsidP="00F36CC1">
            <w:pPr>
              <w:autoSpaceDE w:val="0"/>
              <w:autoSpaceDN w:val="0"/>
              <w:adjustRightInd w:val="0"/>
              <w:jc w:val="center"/>
              <w:rPr>
                <w:rFonts w:ascii="ti" w:eastAsia="Calibri" w:hAnsi="ti" w:cs="B Nazanin"/>
                <w:b/>
                <w:bCs/>
                <w:color w:val="000000"/>
              </w:rPr>
            </w:pPr>
            <w:r>
              <w:rPr>
                <w:rFonts w:ascii="ti" w:eastAsia="Calibri" w:hAnsi="ti" w:cs="B Nazanin" w:hint="cs"/>
                <w:b/>
                <w:bCs/>
                <w:color w:val="000000"/>
                <w:rtl/>
              </w:rPr>
              <w:t>1</w:t>
            </w:r>
            <w:r w:rsidR="00670E29" w:rsidRPr="009E4E8D">
              <w:rPr>
                <w:rFonts w:ascii="ti" w:eastAsia="Calibri" w:hAnsi="ti" w:cs="B Nazanin" w:hint="cs"/>
                <w:b/>
                <w:bCs/>
                <w:color w:val="000000"/>
                <w:rtl/>
              </w:rPr>
              <w:t>0</w:t>
            </w:r>
          </w:p>
        </w:tc>
      </w:tr>
      <w:tr w:rsidR="00670E29" w:rsidRPr="009E4E8D" w:rsidTr="00FC62C7">
        <w:trPr>
          <w:trHeight w:val="552"/>
        </w:trPr>
        <w:tc>
          <w:tcPr>
            <w:tcW w:w="1691" w:type="dxa"/>
            <w:shd w:val="clear" w:color="auto" w:fill="auto"/>
            <w:vAlign w:val="center"/>
          </w:tcPr>
          <w:p w:rsidR="00670E29" w:rsidRPr="009E4E8D" w:rsidRDefault="00670E29" w:rsidP="00F36CC1">
            <w:pPr>
              <w:jc w:val="both"/>
              <w:rPr>
                <w:rFonts w:ascii="ti" w:eastAsia="Calibri" w:hAnsi="ti" w:cs="B Nazanin"/>
                <w:b/>
                <w:bCs/>
                <w:color w:val="1D1B11"/>
              </w:rPr>
            </w:pPr>
            <w:r w:rsidRPr="009E4E8D">
              <w:rPr>
                <w:rFonts w:ascii="ti" w:eastAsia="Calibri" w:hAnsi="ti" w:cs="B Nazanin"/>
                <w:b/>
                <w:bCs/>
                <w:color w:val="1D1B11"/>
              </w:rPr>
              <w:t>Scopus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670E29" w:rsidRPr="009E4E8D" w:rsidRDefault="00670E29" w:rsidP="00F36CC1">
            <w:pPr>
              <w:jc w:val="both"/>
              <w:rPr>
                <w:rFonts w:ascii="ti" w:eastAsia="Calibri" w:hAnsi="ti" w:cs="B Nazanin"/>
                <w:b/>
                <w:bCs/>
                <w:color w:val="1D1B11"/>
              </w:rPr>
            </w:pPr>
            <w:r w:rsidRPr="009E4E8D">
              <w:rPr>
                <w:rFonts w:ascii="ti" w:eastAsia="Calibri" w:hAnsi="ti" w:cs="B Nazanin" w:hint="cs"/>
                <w:b/>
                <w:bCs/>
                <w:color w:val="1D1B11"/>
                <w:rtl/>
              </w:rPr>
              <w:t>امتیاز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0E29" w:rsidRPr="009E4E8D" w:rsidRDefault="00BA0FB8" w:rsidP="00F36CC1">
            <w:pPr>
              <w:autoSpaceDE w:val="0"/>
              <w:autoSpaceDN w:val="0"/>
              <w:adjustRightInd w:val="0"/>
              <w:jc w:val="center"/>
              <w:rPr>
                <w:rFonts w:ascii="ti" w:eastAsia="Calibri" w:hAnsi="ti" w:cs="B Nazanin"/>
                <w:b/>
                <w:bCs/>
                <w:color w:val="000000"/>
              </w:rPr>
            </w:pPr>
            <w:r>
              <w:rPr>
                <w:rFonts w:ascii="ti" w:eastAsia="Calibri" w:hAnsi="ti" w:cs="B Nazanin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0E29" w:rsidRPr="009E4E8D" w:rsidRDefault="001701A7" w:rsidP="00F36CC1">
            <w:pPr>
              <w:autoSpaceDE w:val="0"/>
              <w:autoSpaceDN w:val="0"/>
              <w:adjustRightInd w:val="0"/>
              <w:jc w:val="center"/>
              <w:rPr>
                <w:rFonts w:ascii="ti" w:eastAsia="Calibri" w:hAnsi="ti" w:cs="B Nazanin"/>
                <w:b/>
                <w:bCs/>
                <w:color w:val="000000"/>
              </w:rPr>
            </w:pPr>
            <w:r>
              <w:rPr>
                <w:rFonts w:ascii="ti" w:eastAsia="Calibri" w:hAnsi="ti" w:cs="B Nazanin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0E29" w:rsidRPr="009E4E8D" w:rsidRDefault="001701A7" w:rsidP="00F36CC1">
            <w:pPr>
              <w:autoSpaceDE w:val="0"/>
              <w:autoSpaceDN w:val="0"/>
              <w:adjustRightInd w:val="0"/>
              <w:jc w:val="center"/>
              <w:rPr>
                <w:rFonts w:ascii="ti" w:eastAsia="Calibri" w:hAnsi="ti" w:cs="B Nazanin"/>
                <w:b/>
                <w:bCs/>
                <w:color w:val="000000"/>
              </w:rPr>
            </w:pPr>
            <w:r>
              <w:rPr>
                <w:rFonts w:ascii="ti" w:eastAsia="Calibri" w:hAnsi="ti" w:cs="B Nazanin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E29" w:rsidRPr="009E4E8D" w:rsidRDefault="001701A7" w:rsidP="00F36CC1">
            <w:pPr>
              <w:autoSpaceDE w:val="0"/>
              <w:autoSpaceDN w:val="0"/>
              <w:adjustRightInd w:val="0"/>
              <w:jc w:val="center"/>
              <w:rPr>
                <w:rFonts w:ascii="ti" w:eastAsia="Calibri" w:hAnsi="ti" w:cs="B Nazanin"/>
                <w:b/>
                <w:bCs/>
                <w:color w:val="000000"/>
              </w:rPr>
            </w:pPr>
            <w:r>
              <w:rPr>
                <w:rFonts w:ascii="ti" w:eastAsia="Calibri" w:hAnsi="ti" w:cs="B Nazanin" w:hint="cs"/>
                <w:b/>
                <w:bCs/>
                <w:color w:val="000000"/>
                <w:rtl/>
              </w:rPr>
              <w:t>5</w:t>
            </w:r>
          </w:p>
        </w:tc>
      </w:tr>
      <w:tr w:rsidR="00BA0FB8" w:rsidRPr="009E4E8D" w:rsidTr="00FC62C7">
        <w:trPr>
          <w:trHeight w:val="552"/>
        </w:trPr>
        <w:tc>
          <w:tcPr>
            <w:tcW w:w="1691" w:type="dxa"/>
            <w:shd w:val="clear" w:color="auto" w:fill="auto"/>
            <w:vAlign w:val="center"/>
          </w:tcPr>
          <w:p w:rsidR="00BA0FB8" w:rsidRPr="009E4E8D" w:rsidRDefault="00DD0845" w:rsidP="00F36CC1">
            <w:pPr>
              <w:jc w:val="both"/>
              <w:rPr>
                <w:rFonts w:ascii="ti" w:eastAsia="Calibri" w:hAnsi="ti" w:cs="B Nazanin"/>
                <w:b/>
                <w:bCs/>
                <w:color w:val="1D1B11"/>
              </w:rPr>
            </w:pPr>
            <w:r>
              <w:rPr>
                <w:rFonts w:ascii="ti" w:eastAsia="Calibri" w:hAnsi="ti" w:cs="B Nazanin" w:hint="cs"/>
                <w:b/>
                <w:bCs/>
                <w:color w:val="1D1B11"/>
                <w:rtl/>
              </w:rPr>
              <w:t>سایر</w:t>
            </w:r>
            <w:r w:rsidR="00B63AFC">
              <w:rPr>
                <w:rFonts w:ascii="ti" w:eastAsia="Calibri" w:hAnsi="ti" w:cs="B Nazanin" w:hint="cs"/>
                <w:b/>
                <w:bCs/>
                <w:color w:val="1D1B11"/>
                <w:rtl/>
              </w:rPr>
              <w:t>نمایه</w:t>
            </w:r>
            <w:r>
              <w:rPr>
                <w:rFonts w:ascii="ti" w:eastAsia="Calibri" w:hAnsi="ti" w:cs="B Nazanin" w:hint="cs"/>
                <w:b/>
                <w:bCs/>
                <w:color w:val="1D1B11"/>
                <w:rtl/>
              </w:rPr>
              <w:t xml:space="preserve"> ها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A0FB8" w:rsidRPr="009E4E8D" w:rsidRDefault="00B22D05" w:rsidP="00F36CC1">
            <w:pPr>
              <w:jc w:val="both"/>
              <w:rPr>
                <w:rFonts w:ascii="ti" w:eastAsia="Calibri" w:hAnsi="ti" w:cs="B Nazanin"/>
                <w:b/>
                <w:bCs/>
                <w:color w:val="1D1B11"/>
                <w:rtl/>
              </w:rPr>
            </w:pPr>
            <w:r w:rsidRPr="00B22D05">
              <w:rPr>
                <w:rFonts w:ascii="ti" w:eastAsia="Calibri" w:hAnsi="ti" w:cs="B Nazanin"/>
                <w:b/>
                <w:bCs/>
                <w:color w:val="1D1B11"/>
                <w:rtl/>
              </w:rPr>
              <w:t>امت</w:t>
            </w:r>
            <w:r w:rsidRPr="00B22D05">
              <w:rPr>
                <w:rFonts w:ascii="ti" w:eastAsia="Calibri" w:hAnsi="ti" w:cs="B Nazanin" w:hint="cs"/>
                <w:b/>
                <w:bCs/>
                <w:color w:val="1D1B11"/>
                <w:rtl/>
              </w:rPr>
              <w:t>ی</w:t>
            </w:r>
            <w:r w:rsidRPr="00B22D05">
              <w:rPr>
                <w:rFonts w:ascii="ti" w:eastAsia="Calibri" w:hAnsi="ti" w:cs="B Nazanin" w:hint="eastAsia"/>
                <w:b/>
                <w:bCs/>
                <w:color w:val="1D1B11"/>
                <w:rtl/>
              </w:rPr>
              <w:t>از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0FB8" w:rsidRDefault="00BA0FB8" w:rsidP="00F36CC1">
            <w:pPr>
              <w:autoSpaceDE w:val="0"/>
              <w:autoSpaceDN w:val="0"/>
              <w:adjustRightInd w:val="0"/>
              <w:jc w:val="center"/>
              <w:rPr>
                <w:rFonts w:ascii="ti" w:eastAsia="Calibri" w:hAnsi="ti" w:cs="B Nazanin"/>
                <w:b/>
                <w:bCs/>
                <w:color w:val="000000"/>
                <w:rtl/>
              </w:rPr>
            </w:pPr>
            <w:r>
              <w:rPr>
                <w:rFonts w:ascii="ti" w:eastAsia="Calibri" w:hAnsi="ti" w:cs="B Nazanin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0FB8" w:rsidRPr="009E4E8D" w:rsidRDefault="001701A7" w:rsidP="00F36CC1">
            <w:pPr>
              <w:autoSpaceDE w:val="0"/>
              <w:autoSpaceDN w:val="0"/>
              <w:adjustRightInd w:val="0"/>
              <w:jc w:val="center"/>
              <w:rPr>
                <w:rFonts w:ascii="ti" w:eastAsia="Calibri" w:hAnsi="ti" w:cs="B Nazanin"/>
                <w:b/>
                <w:bCs/>
                <w:color w:val="000000"/>
                <w:rtl/>
              </w:rPr>
            </w:pPr>
            <w:r>
              <w:rPr>
                <w:rFonts w:ascii="ti" w:eastAsia="Calibri" w:hAnsi="ti" w:cs="B Nazanin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FB8" w:rsidRPr="009E4E8D" w:rsidRDefault="001701A7" w:rsidP="00F36CC1">
            <w:pPr>
              <w:autoSpaceDE w:val="0"/>
              <w:autoSpaceDN w:val="0"/>
              <w:adjustRightInd w:val="0"/>
              <w:jc w:val="center"/>
              <w:rPr>
                <w:rFonts w:ascii="ti" w:eastAsia="Calibri" w:hAnsi="ti" w:cs="B Nazanin"/>
                <w:b/>
                <w:bCs/>
                <w:color w:val="000000"/>
                <w:rtl/>
              </w:rPr>
            </w:pPr>
            <w:r>
              <w:rPr>
                <w:rFonts w:ascii="ti" w:eastAsia="Calibri" w:hAnsi="ti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FB8" w:rsidRPr="009E4E8D" w:rsidRDefault="001701A7" w:rsidP="00F36CC1">
            <w:pPr>
              <w:autoSpaceDE w:val="0"/>
              <w:autoSpaceDN w:val="0"/>
              <w:adjustRightInd w:val="0"/>
              <w:jc w:val="center"/>
              <w:rPr>
                <w:rFonts w:ascii="ti" w:eastAsia="Calibri" w:hAnsi="ti" w:cs="B Nazanin"/>
                <w:b/>
                <w:bCs/>
                <w:color w:val="000000"/>
                <w:rtl/>
              </w:rPr>
            </w:pPr>
            <w:r>
              <w:rPr>
                <w:rFonts w:ascii="ti" w:eastAsia="Calibri" w:hAnsi="ti" w:cs="B Nazanin" w:hint="cs"/>
                <w:b/>
                <w:bCs/>
                <w:color w:val="000000"/>
                <w:rtl/>
              </w:rPr>
              <w:t>5</w:t>
            </w:r>
          </w:p>
        </w:tc>
      </w:tr>
    </w:tbl>
    <w:p w:rsidR="00AC6156" w:rsidRDefault="00AC6156" w:rsidP="00F36CC1">
      <w:pPr>
        <w:jc w:val="both"/>
        <w:rPr>
          <w:rFonts w:cs="B Nazanin"/>
          <w:b/>
          <w:bCs/>
          <w:rtl/>
          <w:lang w:bidi="fa-IR"/>
        </w:rPr>
      </w:pPr>
    </w:p>
    <w:p w:rsidR="00AC6156" w:rsidRDefault="00AC6156" w:rsidP="00F36CC1">
      <w:pPr>
        <w:jc w:val="both"/>
        <w:rPr>
          <w:rFonts w:cs="B Nazanin"/>
          <w:b/>
          <w:bCs/>
          <w:rtl/>
          <w:lang w:bidi="fa-IR"/>
        </w:rPr>
      </w:pPr>
    </w:p>
    <w:p w:rsidR="00AC6156" w:rsidRDefault="00AC6156" w:rsidP="00F36CC1">
      <w:pPr>
        <w:jc w:val="both"/>
        <w:rPr>
          <w:rFonts w:cs="B Nazanin"/>
          <w:b/>
          <w:bCs/>
          <w:rtl/>
          <w:lang w:bidi="fa-IR"/>
        </w:rPr>
      </w:pPr>
    </w:p>
    <w:p w:rsidR="00EB22BE" w:rsidRDefault="00EB22BE" w:rsidP="00F36CC1">
      <w:pPr>
        <w:jc w:val="both"/>
        <w:rPr>
          <w:rFonts w:cs="B Nazanin"/>
          <w:b/>
          <w:bCs/>
          <w:rtl/>
          <w:lang w:bidi="fa-IR"/>
        </w:rPr>
      </w:pPr>
    </w:p>
    <w:p w:rsidR="00F6162C" w:rsidRDefault="00F6162C" w:rsidP="00F36CC1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AC6156" w:rsidRDefault="00AC6156" w:rsidP="00F36CC1">
      <w:pPr>
        <w:jc w:val="both"/>
        <w:rPr>
          <w:rFonts w:cs="B Nazanin"/>
          <w:b/>
          <w:bCs/>
          <w:rtl/>
          <w:lang w:bidi="fa-IR"/>
        </w:rPr>
      </w:pPr>
    </w:p>
    <w:p w:rsidR="00EC1136" w:rsidRDefault="00AC6156" w:rsidP="00F36CC1">
      <w:pPr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2</w:t>
      </w:r>
      <w:r w:rsidR="00AF7873">
        <w:rPr>
          <w:rFonts w:cs="B Nazanin" w:hint="cs"/>
          <w:b/>
          <w:bCs/>
          <w:rtl/>
          <w:lang w:bidi="fa-IR"/>
        </w:rPr>
        <w:t>-2-</w:t>
      </w:r>
      <w:r w:rsidR="00EC1136" w:rsidRPr="009E4E8D">
        <w:rPr>
          <w:rFonts w:cs="B Nazanin" w:hint="cs"/>
          <w:b/>
          <w:bCs/>
          <w:rtl/>
          <w:lang w:bidi="fa-IR"/>
        </w:rPr>
        <w:t xml:space="preserve">بانک داده های پژوهشی تخصصی </w:t>
      </w:r>
      <w:r w:rsidR="00D0557E">
        <w:rPr>
          <w:rFonts w:cs="B Nazanin" w:hint="cs"/>
          <w:b/>
          <w:bCs/>
          <w:rtl/>
          <w:lang w:bidi="fa-IR"/>
        </w:rPr>
        <w:t xml:space="preserve"> طبق بندی شده و </w:t>
      </w:r>
      <w:r w:rsidR="00E865A2" w:rsidRPr="009E4E8D">
        <w:rPr>
          <w:rFonts w:cs="B Nazanin" w:hint="cs"/>
          <w:b/>
          <w:bCs/>
          <w:rtl/>
          <w:lang w:bidi="fa-IR"/>
        </w:rPr>
        <w:t>کاربردی</w:t>
      </w:r>
      <w:r w:rsidR="00836070">
        <w:rPr>
          <w:rFonts w:cs="B Nazanin" w:hint="cs"/>
          <w:b/>
          <w:bCs/>
          <w:rtl/>
          <w:lang w:bidi="fa-IR"/>
        </w:rPr>
        <w:t xml:space="preserve"> ( نظیر </w:t>
      </w:r>
      <w:r w:rsidR="00836070" w:rsidRPr="009E4E8D">
        <w:rPr>
          <w:rFonts w:cs="B Nazanin" w:hint="cs"/>
          <w:b/>
          <w:bCs/>
          <w:rtl/>
          <w:lang w:bidi="fa-IR"/>
        </w:rPr>
        <w:t xml:space="preserve">بیو بانک پاتولوژی </w:t>
      </w:r>
      <w:r w:rsidR="00D0557E">
        <w:rPr>
          <w:rFonts w:cs="B Nazanin" w:hint="cs"/>
          <w:b/>
          <w:bCs/>
          <w:rtl/>
          <w:lang w:bidi="fa-IR"/>
        </w:rPr>
        <w:t>یک بیماری</w:t>
      </w:r>
      <w:r w:rsidR="00836070">
        <w:rPr>
          <w:rFonts w:cs="B Nazanin" w:hint="cs"/>
          <w:b/>
          <w:bCs/>
          <w:rtl/>
          <w:lang w:bidi="fa-IR"/>
        </w:rPr>
        <w:t>،</w:t>
      </w:r>
      <w:r w:rsidR="00836070" w:rsidRPr="009E4E8D">
        <w:rPr>
          <w:rFonts w:cs="B Nazanin" w:hint="cs"/>
          <w:b/>
          <w:bCs/>
          <w:rtl/>
          <w:lang w:bidi="fa-IR"/>
        </w:rPr>
        <w:t xml:space="preserve">  بانک رادیو گرافی بیماران</w:t>
      </w:r>
      <w:r w:rsidR="00836070">
        <w:rPr>
          <w:rFonts w:cs="B Nazanin" w:hint="cs"/>
          <w:b/>
          <w:bCs/>
          <w:rtl/>
          <w:lang w:bidi="fa-IR"/>
        </w:rPr>
        <w:t xml:space="preserve">، </w:t>
      </w:r>
      <w:r w:rsidR="00836070" w:rsidRPr="009E4E8D">
        <w:rPr>
          <w:rFonts w:cs="B Nazanin" w:hint="cs"/>
          <w:b/>
          <w:bCs/>
          <w:rtl/>
          <w:lang w:bidi="fa-IR"/>
        </w:rPr>
        <w:t>بانک سونوگرافی</w:t>
      </w:r>
      <w:r w:rsidR="00226281">
        <w:rPr>
          <w:rFonts w:cs="B Nazanin" w:hint="cs"/>
          <w:b/>
          <w:bCs/>
          <w:rtl/>
          <w:lang w:bidi="fa-IR"/>
        </w:rPr>
        <w:t xml:space="preserve"> و...</w:t>
      </w:r>
      <w:r w:rsidR="00836070">
        <w:rPr>
          <w:rFonts w:cs="B Nazanin" w:hint="cs"/>
          <w:b/>
          <w:bCs/>
          <w:rtl/>
          <w:lang w:bidi="fa-IR"/>
        </w:rPr>
        <w:t>)</w:t>
      </w:r>
    </w:p>
    <w:p w:rsidR="00071B40" w:rsidRDefault="00071B40" w:rsidP="00F36CC1">
      <w:pPr>
        <w:jc w:val="both"/>
        <w:rPr>
          <w:rFonts w:cs="B Nazanin"/>
          <w:rtl/>
          <w:lang w:bidi="fa-IR"/>
        </w:rPr>
      </w:pPr>
      <w:r w:rsidRPr="00071B40">
        <w:rPr>
          <w:rFonts w:cs="B Nazanin" w:hint="cs"/>
          <w:rtl/>
          <w:lang w:bidi="fa-IR"/>
        </w:rPr>
        <w:t>در خصوص بانکهای داده های پژوهشی لازم است این بانکها با مشارکت کامل واحد شکل گرفته باشند.</w:t>
      </w:r>
      <w:r>
        <w:rPr>
          <w:rFonts w:cs="B Nazanin" w:hint="cs"/>
          <w:rtl/>
          <w:lang w:bidi="fa-IR"/>
        </w:rPr>
        <w:t xml:space="preserve"> قابلیت و کاربری تحقیقاتی از اصول لازم ارزیابی این موار</w:t>
      </w:r>
      <w:r w:rsidR="00B22D05">
        <w:rPr>
          <w:rFonts w:cs="B Nazanin" w:hint="cs"/>
          <w:rtl/>
          <w:lang w:bidi="fa-IR"/>
        </w:rPr>
        <w:t xml:space="preserve">د خواهد بود و بانکهای معمول ثبت </w:t>
      </w:r>
      <w:r>
        <w:rPr>
          <w:rFonts w:cs="B Nazanin" w:hint="cs"/>
          <w:rtl/>
          <w:lang w:bidi="fa-IR"/>
        </w:rPr>
        <w:t>داده های مراجعین به بخش های مختلف بیمارستان ها</w:t>
      </w:r>
      <w:r w:rsidR="00CE3B27">
        <w:rPr>
          <w:rFonts w:cs="B Nazanin" w:hint="cs"/>
          <w:rtl/>
          <w:lang w:bidi="fa-IR"/>
        </w:rPr>
        <w:t xml:space="preserve"> و همچنین بانکهای</w:t>
      </w:r>
      <w:r w:rsidR="0013721D">
        <w:rPr>
          <w:rFonts w:cs="B Nazanin" w:hint="cs"/>
          <w:rtl/>
          <w:lang w:bidi="fa-IR"/>
        </w:rPr>
        <w:t xml:space="preserve"> ثبت شده از طریق برنامه دیتا ریجستری</w:t>
      </w:r>
      <w:r>
        <w:rPr>
          <w:rFonts w:cs="B Nazanin" w:hint="cs"/>
          <w:rtl/>
          <w:lang w:bidi="fa-IR"/>
        </w:rPr>
        <w:t xml:space="preserve"> در این گروه قرار نخواهند گرفت.</w:t>
      </w:r>
    </w:p>
    <w:p w:rsidR="00AC6156" w:rsidRDefault="007658CE" w:rsidP="00F36CC1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</w:t>
      </w:r>
    </w:p>
    <w:p w:rsidR="00E865A2" w:rsidRPr="009E4E8D" w:rsidRDefault="00E865A2" w:rsidP="00F36CC1">
      <w:pPr>
        <w:jc w:val="both"/>
        <w:rPr>
          <w:rFonts w:cs="B Nazanin"/>
          <w:lang w:bidi="fa-IR"/>
        </w:rPr>
      </w:pPr>
    </w:p>
    <w:p w:rsidR="00EC1136" w:rsidRPr="009E4E8D" w:rsidRDefault="00071B40" w:rsidP="00F36CC1">
      <w:pPr>
        <w:jc w:val="both"/>
        <w:rPr>
          <w:rFonts w:cs="B Nazanin"/>
          <w:rtl/>
          <w:lang w:bidi="fa-IR"/>
        </w:rPr>
      </w:pPr>
      <w:r w:rsidRPr="00071B40">
        <w:rPr>
          <w:rFonts w:cs="B Nazanin" w:hint="cs"/>
          <w:b/>
          <w:bCs/>
          <w:rtl/>
          <w:lang w:bidi="fa-IR"/>
        </w:rPr>
        <w:t>مستندات مورد</w:t>
      </w:r>
      <w:r w:rsidR="005C1CB8">
        <w:rPr>
          <w:rFonts w:cs="B Nazanin" w:hint="cs"/>
          <w:b/>
          <w:bCs/>
          <w:rtl/>
          <w:lang w:bidi="fa-IR"/>
        </w:rPr>
        <w:t xml:space="preserve"> ارزیابی</w:t>
      </w:r>
      <w:r w:rsidRPr="00071B40">
        <w:rPr>
          <w:rFonts w:cs="B Nazanin" w:hint="cs"/>
          <w:b/>
          <w:bCs/>
          <w:rtl/>
          <w:lang w:bidi="fa-IR"/>
        </w:rPr>
        <w:t>:</w:t>
      </w:r>
    </w:p>
    <w:p w:rsidR="00E81C1E" w:rsidRDefault="00280A1D" w:rsidP="008F209F">
      <w:pPr>
        <w:numPr>
          <w:ilvl w:val="0"/>
          <w:numId w:val="4"/>
        </w:numPr>
        <w:ind w:left="0" w:firstLine="0"/>
        <w:jc w:val="both"/>
        <w:rPr>
          <w:rFonts w:cs="B Nazanin"/>
          <w:lang w:bidi="fa-IR"/>
        </w:rPr>
      </w:pPr>
      <w:r w:rsidRPr="00311397">
        <w:rPr>
          <w:rFonts w:cs="B Nazanin" w:hint="cs"/>
          <w:rtl/>
          <w:lang w:bidi="fa-IR"/>
        </w:rPr>
        <w:t>ل</w:t>
      </w:r>
      <w:r w:rsidR="00EB22BE">
        <w:rPr>
          <w:rFonts w:cs="B Nazanin" w:hint="cs"/>
          <w:rtl/>
          <w:lang w:bidi="fa-IR"/>
        </w:rPr>
        <w:t>يست بانکهای اطلاعاتی با</w:t>
      </w:r>
      <w:r w:rsidRPr="00311397">
        <w:rPr>
          <w:rFonts w:cs="B Nazanin" w:hint="cs"/>
          <w:rtl/>
          <w:lang w:bidi="fa-IR"/>
        </w:rPr>
        <w:t xml:space="preserve">يد در وب سايت واحد </w:t>
      </w:r>
      <w:r w:rsidR="00B63FB0" w:rsidRPr="00311397">
        <w:rPr>
          <w:rFonts w:cs="B Nazanin" w:hint="cs"/>
          <w:rtl/>
          <w:lang w:bidi="fa-IR"/>
        </w:rPr>
        <w:t xml:space="preserve">بارگذاری </w:t>
      </w:r>
      <w:r w:rsidR="00E81C1E" w:rsidRPr="00311397">
        <w:rPr>
          <w:rFonts w:cs="B Nazanin" w:hint="cs"/>
          <w:rtl/>
          <w:lang w:bidi="fa-IR"/>
        </w:rPr>
        <w:t xml:space="preserve">گردد و </w:t>
      </w:r>
      <w:r w:rsidR="00EB22BE">
        <w:rPr>
          <w:rFonts w:cs="B Nazanin" w:hint="cs"/>
          <w:rtl/>
          <w:lang w:bidi="fa-IR"/>
        </w:rPr>
        <w:t xml:space="preserve">ضوابط </w:t>
      </w:r>
      <w:r w:rsidR="00E81C1E" w:rsidRPr="00311397">
        <w:rPr>
          <w:rFonts w:cs="B Nazanin" w:hint="cs"/>
          <w:rtl/>
          <w:lang w:bidi="fa-IR"/>
        </w:rPr>
        <w:t xml:space="preserve">و روند </w:t>
      </w:r>
      <w:r w:rsidR="00EB22BE">
        <w:rPr>
          <w:rFonts w:cs="B Nazanin" w:hint="cs"/>
          <w:rtl/>
          <w:lang w:bidi="fa-IR"/>
        </w:rPr>
        <w:t xml:space="preserve">دسترسی پژوهشگران </w:t>
      </w:r>
      <w:r w:rsidR="00B63FB0" w:rsidRPr="00311397">
        <w:rPr>
          <w:rFonts w:cs="B Nazanin" w:hint="cs"/>
          <w:rtl/>
          <w:lang w:bidi="fa-IR"/>
        </w:rPr>
        <w:t xml:space="preserve">داخل و خارج دانشگاه به آن به طور واضح </w:t>
      </w:r>
      <w:r w:rsidR="00E81C1E" w:rsidRPr="00311397">
        <w:rPr>
          <w:rFonts w:cs="B Nazanin" w:hint="cs"/>
          <w:rtl/>
          <w:lang w:bidi="fa-IR"/>
        </w:rPr>
        <w:t>ذکر شود</w:t>
      </w:r>
      <w:r w:rsidR="00B22D05">
        <w:rPr>
          <w:rFonts w:cs="B Nazanin" w:hint="cs"/>
          <w:rtl/>
          <w:lang w:bidi="fa-IR"/>
        </w:rPr>
        <w:t xml:space="preserve"> </w:t>
      </w:r>
      <w:r w:rsidR="00EB22BE">
        <w:rPr>
          <w:rFonts w:cs="B Nazanin" w:hint="cs"/>
          <w:rtl/>
          <w:lang w:bidi="fa-IR"/>
        </w:rPr>
        <w:t xml:space="preserve">( </w:t>
      </w:r>
      <w:r w:rsidR="00B22D05">
        <w:rPr>
          <w:rFonts w:cs="B Nazanin" w:hint="cs"/>
          <w:rtl/>
          <w:lang w:bidi="fa-IR"/>
        </w:rPr>
        <w:t xml:space="preserve">قابلیت دستیابی </w:t>
      </w:r>
      <w:r w:rsidR="00EB22BE">
        <w:rPr>
          <w:rFonts w:cs="B Nazanin" w:hint="cs"/>
          <w:rtl/>
          <w:lang w:bidi="fa-IR"/>
        </w:rPr>
        <w:t xml:space="preserve">داده ها </w:t>
      </w:r>
      <w:r w:rsidR="00B22D05">
        <w:rPr>
          <w:rFonts w:cs="B Nazanin" w:hint="cs"/>
          <w:rtl/>
          <w:lang w:bidi="fa-IR"/>
        </w:rPr>
        <w:t xml:space="preserve">آنها </w:t>
      </w:r>
      <w:r w:rsidR="00EB22BE">
        <w:rPr>
          <w:rFonts w:cs="B Nazanin" w:hint="cs"/>
          <w:rtl/>
          <w:lang w:bidi="fa-IR"/>
        </w:rPr>
        <w:t>در وزارتخانه مورد آزمایش قرار خواهد گرفت)</w:t>
      </w:r>
    </w:p>
    <w:p w:rsidR="00F6162C" w:rsidRDefault="00F6162C" w:rsidP="00F36CC1">
      <w:pPr>
        <w:ind w:left="360"/>
        <w:jc w:val="both"/>
        <w:rPr>
          <w:rFonts w:cs="B Nazanin"/>
          <w:lang w:bidi="fa-IR"/>
        </w:rPr>
      </w:pPr>
    </w:p>
    <w:p w:rsidR="00F6162C" w:rsidRPr="00311397" w:rsidRDefault="00F6162C" w:rsidP="008F209F">
      <w:pPr>
        <w:numPr>
          <w:ilvl w:val="0"/>
          <w:numId w:val="4"/>
        </w:numPr>
        <w:ind w:left="0" w:firstLine="0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مقتضی است اطلاعات ذیل برای هر یک از بانکها از طریق سایت واحد قابل رویت باشد:</w:t>
      </w:r>
    </w:p>
    <w:tbl>
      <w:tblPr>
        <w:tblW w:w="88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9"/>
        <w:gridCol w:w="730"/>
      </w:tblGrid>
      <w:tr w:rsidR="00F6162C" w:rsidRPr="00C66044" w:rsidTr="000A21A2">
        <w:trPr>
          <w:trHeight w:val="228"/>
          <w:jc w:val="right"/>
        </w:trPr>
        <w:tc>
          <w:tcPr>
            <w:tcW w:w="8139" w:type="dxa"/>
            <w:shd w:val="clear" w:color="auto" w:fill="D9D9D9"/>
          </w:tcPr>
          <w:p w:rsidR="00F6162C" w:rsidRPr="00C66044" w:rsidRDefault="00F6162C" w:rsidP="00F36CC1">
            <w:pPr>
              <w:jc w:val="both"/>
              <w:rPr>
                <w:rFonts w:cs="B Nazanin"/>
              </w:rPr>
            </w:pPr>
            <w:r w:rsidRPr="00C66044">
              <w:rPr>
                <w:rFonts w:cs="B Nazanin" w:hint="cs"/>
                <w:rtl/>
              </w:rPr>
              <w:t>موضوع</w:t>
            </w:r>
          </w:p>
        </w:tc>
        <w:tc>
          <w:tcPr>
            <w:tcW w:w="730" w:type="dxa"/>
            <w:shd w:val="clear" w:color="auto" w:fill="D9D9D9"/>
          </w:tcPr>
          <w:p w:rsidR="00F6162C" w:rsidRPr="00C66044" w:rsidRDefault="00F6162C" w:rsidP="00F36CC1">
            <w:pPr>
              <w:jc w:val="both"/>
              <w:rPr>
                <w:rFonts w:cs="B Nazanin"/>
              </w:rPr>
            </w:pPr>
            <w:r w:rsidRPr="00C66044">
              <w:rPr>
                <w:rFonts w:cs="B Nazanin" w:hint="cs"/>
                <w:rtl/>
              </w:rPr>
              <w:t>ردیف</w:t>
            </w:r>
          </w:p>
        </w:tc>
      </w:tr>
      <w:tr w:rsidR="00F6162C" w:rsidRPr="00C66044" w:rsidTr="000A21A2">
        <w:trPr>
          <w:trHeight w:val="321"/>
          <w:jc w:val="right"/>
        </w:trPr>
        <w:tc>
          <w:tcPr>
            <w:tcW w:w="8139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C66044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عنوان بانک داده</w:t>
            </w:r>
          </w:p>
        </w:tc>
        <w:tc>
          <w:tcPr>
            <w:tcW w:w="730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cs="B Nazanin"/>
              </w:rPr>
            </w:pPr>
            <w:r w:rsidRPr="00C66044">
              <w:rPr>
                <w:rFonts w:cs="B Nazanin" w:hint="cs"/>
                <w:rtl/>
              </w:rPr>
              <w:t>1</w:t>
            </w:r>
          </w:p>
        </w:tc>
      </w:tr>
      <w:tr w:rsidR="00F6162C" w:rsidRPr="00C66044" w:rsidTr="000A21A2">
        <w:trPr>
          <w:trHeight w:val="342"/>
          <w:jc w:val="right"/>
        </w:trPr>
        <w:tc>
          <w:tcPr>
            <w:tcW w:w="8139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C66044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هدف از ایجاد بانک</w:t>
            </w:r>
          </w:p>
        </w:tc>
        <w:tc>
          <w:tcPr>
            <w:tcW w:w="730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cs="B Nazanin"/>
              </w:rPr>
            </w:pPr>
            <w:r w:rsidRPr="00C66044">
              <w:rPr>
                <w:rFonts w:cs="B Nazanin" w:hint="cs"/>
                <w:rtl/>
              </w:rPr>
              <w:t>2</w:t>
            </w:r>
          </w:p>
        </w:tc>
      </w:tr>
      <w:tr w:rsidR="00F6162C" w:rsidRPr="00C66044" w:rsidTr="000A21A2">
        <w:trPr>
          <w:trHeight w:val="342"/>
          <w:jc w:val="right"/>
        </w:trPr>
        <w:tc>
          <w:tcPr>
            <w:tcW w:w="8139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C66044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وجود لینک بانک در صفحه واحد</w:t>
            </w:r>
          </w:p>
        </w:tc>
        <w:tc>
          <w:tcPr>
            <w:tcW w:w="730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cs="B Nazanin"/>
              </w:rPr>
            </w:pPr>
            <w:r w:rsidRPr="00C66044">
              <w:rPr>
                <w:rFonts w:cs="B Nazanin" w:hint="cs"/>
                <w:rtl/>
              </w:rPr>
              <w:t>3</w:t>
            </w:r>
          </w:p>
        </w:tc>
      </w:tr>
      <w:tr w:rsidR="00F6162C" w:rsidRPr="00C66044" w:rsidTr="000A21A2">
        <w:trPr>
          <w:trHeight w:val="342"/>
          <w:jc w:val="right"/>
        </w:trPr>
        <w:tc>
          <w:tcPr>
            <w:tcW w:w="8139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C66044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گروههای کاربری</w:t>
            </w:r>
          </w:p>
        </w:tc>
        <w:tc>
          <w:tcPr>
            <w:tcW w:w="730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cs="B Nazanin"/>
              </w:rPr>
            </w:pPr>
            <w:r w:rsidRPr="00C66044">
              <w:rPr>
                <w:rFonts w:cs="B Nazanin" w:hint="cs"/>
                <w:rtl/>
              </w:rPr>
              <w:t>4</w:t>
            </w:r>
          </w:p>
        </w:tc>
      </w:tr>
      <w:tr w:rsidR="00F6162C" w:rsidRPr="00C66044" w:rsidTr="000A21A2">
        <w:trPr>
          <w:trHeight w:val="342"/>
          <w:jc w:val="right"/>
        </w:trPr>
        <w:tc>
          <w:tcPr>
            <w:tcW w:w="8139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C66044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فیلدهای ثبت داده</w:t>
            </w:r>
          </w:p>
        </w:tc>
        <w:tc>
          <w:tcPr>
            <w:tcW w:w="730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cs="B Nazanin"/>
              </w:rPr>
            </w:pPr>
            <w:r w:rsidRPr="00C66044">
              <w:rPr>
                <w:rFonts w:cs="B Nazanin" w:hint="cs"/>
                <w:rtl/>
              </w:rPr>
              <w:t>5</w:t>
            </w:r>
          </w:p>
        </w:tc>
      </w:tr>
      <w:tr w:rsidR="00F6162C" w:rsidRPr="00C66044" w:rsidTr="000A21A2">
        <w:trPr>
          <w:trHeight w:val="335"/>
          <w:jc w:val="right"/>
        </w:trPr>
        <w:tc>
          <w:tcPr>
            <w:tcW w:w="8139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C66044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بازه زمانی ثبت داده ها</w:t>
            </w:r>
          </w:p>
        </w:tc>
        <w:tc>
          <w:tcPr>
            <w:tcW w:w="730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cs="B Nazanin"/>
              </w:rPr>
            </w:pPr>
            <w:r w:rsidRPr="00C66044">
              <w:rPr>
                <w:rFonts w:cs="B Nazanin" w:hint="cs"/>
                <w:rtl/>
              </w:rPr>
              <w:t>6</w:t>
            </w:r>
          </w:p>
        </w:tc>
      </w:tr>
      <w:tr w:rsidR="00F6162C" w:rsidRPr="00C66044" w:rsidTr="000A21A2">
        <w:trPr>
          <w:trHeight w:val="342"/>
          <w:jc w:val="right"/>
        </w:trPr>
        <w:tc>
          <w:tcPr>
            <w:tcW w:w="8139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C66044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تواتر به روز رسانی داده ها</w:t>
            </w:r>
          </w:p>
        </w:tc>
        <w:tc>
          <w:tcPr>
            <w:tcW w:w="730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cs="B Nazanin"/>
              </w:rPr>
            </w:pPr>
            <w:r w:rsidRPr="00C66044">
              <w:rPr>
                <w:rFonts w:cs="B Nazanin" w:hint="cs"/>
                <w:rtl/>
              </w:rPr>
              <w:t>7</w:t>
            </w:r>
          </w:p>
        </w:tc>
      </w:tr>
      <w:tr w:rsidR="00F6162C" w:rsidRPr="00C66044" w:rsidTr="000A21A2">
        <w:trPr>
          <w:trHeight w:val="349"/>
          <w:jc w:val="right"/>
        </w:trPr>
        <w:tc>
          <w:tcPr>
            <w:tcW w:w="8139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C66044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رعایت اصول اخلاقی و محرمانگی</w:t>
            </w:r>
          </w:p>
        </w:tc>
        <w:tc>
          <w:tcPr>
            <w:tcW w:w="730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cs="B Nazanin"/>
              </w:rPr>
            </w:pPr>
            <w:r w:rsidRPr="00C66044">
              <w:rPr>
                <w:rFonts w:cs="B Nazanin" w:hint="cs"/>
                <w:rtl/>
              </w:rPr>
              <w:t>8</w:t>
            </w:r>
          </w:p>
        </w:tc>
      </w:tr>
      <w:tr w:rsidR="00F6162C" w:rsidRPr="00C66044" w:rsidTr="000A21A2">
        <w:trPr>
          <w:trHeight w:val="349"/>
          <w:jc w:val="right"/>
        </w:trPr>
        <w:tc>
          <w:tcPr>
            <w:tcW w:w="8139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C66044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نحوه اط</w:t>
            </w:r>
            <w:r w:rsidRPr="00C66044">
              <w:rPr>
                <w:rFonts w:ascii="Tahoma" w:hAnsi="Tahoma" w:cs="B Nazanin" w:hint="cs"/>
                <w:color w:val="333333"/>
                <w:shd w:val="clear" w:color="auto" w:fill="FFFFFF"/>
                <w:rtl/>
                <w:lang w:bidi="fa-IR"/>
              </w:rPr>
              <w:t>ل</w:t>
            </w:r>
            <w:r w:rsidRPr="00C66044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اع رسانی به گروههای مخاطب داده های بانک</w:t>
            </w:r>
          </w:p>
        </w:tc>
        <w:tc>
          <w:tcPr>
            <w:tcW w:w="730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cs="B Nazanin"/>
              </w:rPr>
            </w:pPr>
            <w:r w:rsidRPr="00C66044">
              <w:rPr>
                <w:rFonts w:cs="B Nazanin" w:hint="cs"/>
                <w:rtl/>
              </w:rPr>
              <w:t>9</w:t>
            </w:r>
          </w:p>
        </w:tc>
      </w:tr>
      <w:tr w:rsidR="00F6162C" w:rsidRPr="00C66044" w:rsidTr="000A21A2">
        <w:trPr>
          <w:trHeight w:val="349"/>
          <w:jc w:val="right"/>
        </w:trPr>
        <w:tc>
          <w:tcPr>
            <w:tcW w:w="8139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C66044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 xml:space="preserve">نوع و موضوع خروجی های بانک </w:t>
            </w:r>
          </w:p>
        </w:tc>
        <w:tc>
          <w:tcPr>
            <w:tcW w:w="730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cs="B Nazanin"/>
              </w:rPr>
            </w:pPr>
            <w:r w:rsidRPr="00C66044">
              <w:rPr>
                <w:rFonts w:cs="B Nazanin" w:hint="cs"/>
                <w:rtl/>
              </w:rPr>
              <w:t>10</w:t>
            </w:r>
          </w:p>
        </w:tc>
      </w:tr>
      <w:tr w:rsidR="00F6162C" w:rsidRPr="00C66044" w:rsidTr="000A21A2">
        <w:trPr>
          <w:trHeight w:val="349"/>
          <w:jc w:val="right"/>
        </w:trPr>
        <w:tc>
          <w:tcPr>
            <w:tcW w:w="8139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cs="B Nazanin"/>
              </w:rPr>
            </w:pPr>
            <w:r w:rsidRPr="00C66044">
              <w:rPr>
                <w:rFonts w:ascii="Tahoma" w:hAnsi="Tahoma" w:cs="B Nazanin"/>
                <w:color w:val="333333"/>
                <w:shd w:val="clear" w:color="auto" w:fill="FFFFFF"/>
                <w:rtl/>
              </w:rPr>
              <w:t>تطابق با استاندارد</w:t>
            </w:r>
            <w:r w:rsidRPr="00C66044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های</w:t>
            </w:r>
            <w:r w:rsidRPr="00C66044">
              <w:rPr>
                <w:rFonts w:ascii="Tahoma" w:hAnsi="Tahoma" w:cs="B Nazanin"/>
                <w:color w:val="333333"/>
                <w:shd w:val="clear" w:color="auto" w:fill="FFFFFF"/>
                <w:rtl/>
              </w:rPr>
              <w:t xml:space="preserve"> جهانی تبادل اطلاعات پزشکی</w:t>
            </w:r>
          </w:p>
        </w:tc>
        <w:tc>
          <w:tcPr>
            <w:tcW w:w="730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cs="B Nazanin"/>
              </w:rPr>
            </w:pPr>
            <w:r w:rsidRPr="00C66044">
              <w:rPr>
                <w:rFonts w:cs="B Nazanin" w:hint="cs"/>
                <w:rtl/>
              </w:rPr>
              <w:t>11</w:t>
            </w:r>
          </w:p>
        </w:tc>
      </w:tr>
      <w:tr w:rsidR="00F6162C" w:rsidRPr="00C66044" w:rsidTr="000A21A2">
        <w:trPr>
          <w:trHeight w:val="405"/>
          <w:jc w:val="right"/>
        </w:trPr>
        <w:tc>
          <w:tcPr>
            <w:tcW w:w="8139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C66044">
              <w:rPr>
                <w:rFonts w:ascii="Tahoma" w:hAnsi="Tahoma" w:cs="B Nazanin"/>
                <w:color w:val="333333"/>
                <w:shd w:val="clear" w:color="auto" w:fill="FFFFFF"/>
                <w:rtl/>
              </w:rPr>
              <w:t>برخورداری و پشتیبانی از استانداردهای مطرح مهندسی_پزشکی</w:t>
            </w:r>
          </w:p>
        </w:tc>
        <w:tc>
          <w:tcPr>
            <w:tcW w:w="730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cs="B Nazanin"/>
              </w:rPr>
            </w:pPr>
            <w:r w:rsidRPr="00C66044">
              <w:rPr>
                <w:rFonts w:cs="B Nazanin" w:hint="cs"/>
                <w:rtl/>
              </w:rPr>
              <w:t>12</w:t>
            </w:r>
          </w:p>
        </w:tc>
      </w:tr>
      <w:tr w:rsidR="00F6162C" w:rsidRPr="00C66044" w:rsidTr="000A21A2">
        <w:trPr>
          <w:trHeight w:val="409"/>
          <w:jc w:val="right"/>
        </w:trPr>
        <w:tc>
          <w:tcPr>
            <w:tcW w:w="8139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cs="B Nazanin"/>
              </w:rPr>
            </w:pPr>
            <w:r w:rsidRPr="00C66044">
              <w:rPr>
                <w:rFonts w:ascii="Tahoma" w:hAnsi="Tahoma" w:cs="B Nazanin"/>
                <w:color w:val="333333"/>
                <w:shd w:val="clear" w:color="auto" w:fill="FFFFFF"/>
                <w:rtl/>
              </w:rPr>
              <w:t>استفاده از سیستم های نرم افزاری جهت آرشیو، ذخیره یابی و بازیابی اطلاعات تصویری</w:t>
            </w:r>
          </w:p>
        </w:tc>
        <w:tc>
          <w:tcPr>
            <w:tcW w:w="730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cs="B Nazanin"/>
              </w:rPr>
            </w:pPr>
            <w:r w:rsidRPr="00C66044">
              <w:rPr>
                <w:rFonts w:cs="B Nazanin" w:hint="cs"/>
                <w:rtl/>
              </w:rPr>
              <w:t>13</w:t>
            </w:r>
          </w:p>
        </w:tc>
      </w:tr>
      <w:tr w:rsidR="00F6162C" w:rsidRPr="00C66044" w:rsidTr="000A21A2">
        <w:trPr>
          <w:trHeight w:val="349"/>
          <w:jc w:val="right"/>
        </w:trPr>
        <w:tc>
          <w:tcPr>
            <w:tcW w:w="8139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C66044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سیستم های امنیت اطلاعات</w:t>
            </w:r>
          </w:p>
        </w:tc>
        <w:tc>
          <w:tcPr>
            <w:tcW w:w="730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cs="B Nazanin"/>
              </w:rPr>
            </w:pPr>
            <w:r w:rsidRPr="00C66044">
              <w:rPr>
                <w:rFonts w:cs="B Nazanin" w:hint="cs"/>
                <w:rtl/>
              </w:rPr>
              <w:t>14</w:t>
            </w:r>
          </w:p>
        </w:tc>
      </w:tr>
      <w:tr w:rsidR="00F6162C" w:rsidRPr="00C66044" w:rsidTr="000A21A2">
        <w:trPr>
          <w:trHeight w:val="349"/>
          <w:jc w:val="right"/>
        </w:trPr>
        <w:tc>
          <w:tcPr>
            <w:tcW w:w="8139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C66044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مدیریت سطوح دسترسی به اطلاعات</w:t>
            </w:r>
          </w:p>
        </w:tc>
        <w:tc>
          <w:tcPr>
            <w:tcW w:w="730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cs="B Nazanin"/>
              </w:rPr>
            </w:pPr>
            <w:r w:rsidRPr="00C66044">
              <w:rPr>
                <w:rFonts w:cs="B Nazanin" w:hint="cs"/>
                <w:rtl/>
              </w:rPr>
              <w:t>15</w:t>
            </w:r>
          </w:p>
        </w:tc>
      </w:tr>
      <w:tr w:rsidR="00F6162C" w:rsidRPr="00C66044" w:rsidTr="000A21A2">
        <w:trPr>
          <w:trHeight w:val="335"/>
          <w:jc w:val="right"/>
        </w:trPr>
        <w:tc>
          <w:tcPr>
            <w:tcW w:w="8139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cs="B Nazanin"/>
              </w:rPr>
            </w:pPr>
            <w:r w:rsidRPr="00C66044">
              <w:rPr>
                <w:rFonts w:ascii="Tahoma" w:hAnsi="Tahoma" w:cs="B Nazanin"/>
                <w:color w:val="333333"/>
                <w:shd w:val="clear" w:color="auto" w:fill="FFFFFF"/>
                <w:rtl/>
              </w:rPr>
              <w:t>امکان ایجاد ارتباط اینترنتی و اینترانتی</w:t>
            </w:r>
          </w:p>
        </w:tc>
        <w:tc>
          <w:tcPr>
            <w:tcW w:w="730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cs="B Nazanin"/>
              </w:rPr>
            </w:pPr>
            <w:r w:rsidRPr="00C66044">
              <w:rPr>
                <w:rFonts w:cs="B Nazanin" w:hint="cs"/>
                <w:rtl/>
              </w:rPr>
              <w:t>16</w:t>
            </w:r>
          </w:p>
        </w:tc>
      </w:tr>
      <w:tr w:rsidR="00F6162C" w:rsidRPr="00C66044" w:rsidTr="000A21A2">
        <w:trPr>
          <w:trHeight w:val="335"/>
          <w:jc w:val="right"/>
        </w:trPr>
        <w:tc>
          <w:tcPr>
            <w:tcW w:w="8139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C66044">
              <w:rPr>
                <w:rFonts w:ascii="Tahoma" w:hAnsi="Tahoma" w:cs="B Nazanin"/>
                <w:color w:val="333333"/>
                <w:shd w:val="clear" w:color="auto" w:fill="FFFFFF"/>
                <w:rtl/>
              </w:rPr>
              <w:t>مدیریت درخواست</w:t>
            </w:r>
            <w:r w:rsidRPr="00C66044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 xml:space="preserve"> داده ها توسط محققین متقاضی</w:t>
            </w:r>
            <w:r w:rsidRPr="00C66044">
              <w:rPr>
                <w:rFonts w:ascii="Tahoma" w:hAnsi="Tahoma" w:cs="B Nazanin"/>
                <w:color w:val="333333"/>
                <w:shd w:val="clear" w:color="auto" w:fill="FFFFFF"/>
                <w:rtl/>
              </w:rPr>
              <w:t xml:space="preserve"> و پاسخ</w:t>
            </w:r>
          </w:p>
        </w:tc>
        <w:tc>
          <w:tcPr>
            <w:tcW w:w="730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cs="B Nazanin"/>
              </w:rPr>
            </w:pPr>
            <w:r w:rsidRPr="00C66044">
              <w:rPr>
                <w:rFonts w:cs="B Nazanin" w:hint="cs"/>
                <w:rtl/>
              </w:rPr>
              <w:t>17</w:t>
            </w:r>
          </w:p>
        </w:tc>
      </w:tr>
      <w:tr w:rsidR="00F6162C" w:rsidRPr="00C66044" w:rsidTr="000A21A2">
        <w:trPr>
          <w:trHeight w:val="349"/>
          <w:jc w:val="right"/>
        </w:trPr>
        <w:tc>
          <w:tcPr>
            <w:tcW w:w="8139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C66044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فرایند و شرایط استفاده ذی نفعان و پژوهشگران از داده ها</w:t>
            </w:r>
          </w:p>
        </w:tc>
        <w:tc>
          <w:tcPr>
            <w:tcW w:w="730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cs="B Nazanin"/>
              </w:rPr>
            </w:pPr>
            <w:r w:rsidRPr="00C66044">
              <w:rPr>
                <w:rFonts w:cs="B Nazanin" w:hint="cs"/>
                <w:rtl/>
              </w:rPr>
              <w:t>18</w:t>
            </w:r>
          </w:p>
        </w:tc>
      </w:tr>
      <w:tr w:rsidR="00F6162C" w:rsidRPr="00C66044" w:rsidTr="000A21A2">
        <w:trPr>
          <w:trHeight w:val="405"/>
          <w:jc w:val="right"/>
        </w:trPr>
        <w:tc>
          <w:tcPr>
            <w:tcW w:w="8139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C66044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مسوول مدیریت بانک</w:t>
            </w:r>
          </w:p>
        </w:tc>
        <w:tc>
          <w:tcPr>
            <w:tcW w:w="730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cs="B Nazanin"/>
              </w:rPr>
            </w:pPr>
            <w:r w:rsidRPr="00C66044">
              <w:rPr>
                <w:rFonts w:cs="B Nazanin" w:hint="cs"/>
                <w:rtl/>
              </w:rPr>
              <w:t>19</w:t>
            </w:r>
          </w:p>
        </w:tc>
      </w:tr>
      <w:tr w:rsidR="00F6162C" w:rsidRPr="00C66044" w:rsidTr="000A21A2">
        <w:trPr>
          <w:trHeight w:val="342"/>
          <w:jc w:val="right"/>
        </w:trPr>
        <w:tc>
          <w:tcPr>
            <w:tcW w:w="8139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C66044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آموزش و راهنمای کاربران</w:t>
            </w:r>
          </w:p>
        </w:tc>
        <w:tc>
          <w:tcPr>
            <w:tcW w:w="730" w:type="dxa"/>
            <w:shd w:val="clear" w:color="auto" w:fill="auto"/>
          </w:tcPr>
          <w:p w:rsidR="00F6162C" w:rsidRPr="00C66044" w:rsidRDefault="00F6162C" w:rsidP="00F36CC1">
            <w:pPr>
              <w:jc w:val="both"/>
              <w:rPr>
                <w:rFonts w:cs="B Nazanin"/>
                <w:rtl/>
              </w:rPr>
            </w:pPr>
            <w:r w:rsidRPr="00C66044">
              <w:rPr>
                <w:rFonts w:cs="B Nazanin" w:hint="cs"/>
                <w:rtl/>
              </w:rPr>
              <w:t>22</w:t>
            </w:r>
          </w:p>
        </w:tc>
      </w:tr>
    </w:tbl>
    <w:p w:rsidR="00F6162C" w:rsidRPr="00311397" w:rsidRDefault="00F6162C" w:rsidP="00F36CC1">
      <w:pPr>
        <w:jc w:val="both"/>
        <w:rPr>
          <w:rFonts w:cs="B Nazanin"/>
          <w:lang w:bidi="fa-IR"/>
        </w:rPr>
      </w:pPr>
      <w:r>
        <w:rPr>
          <w:rFonts w:cs="B Nazanin" w:hint="cs"/>
          <w:b/>
          <w:bCs/>
          <w:rtl/>
          <w:lang w:bidi="fa-IR"/>
        </w:rPr>
        <w:t>نحوه محاسبه امتیاز:</w:t>
      </w:r>
    </w:p>
    <w:p w:rsidR="00F6162C" w:rsidRPr="00AC6156" w:rsidRDefault="00F6162C" w:rsidP="008F209F">
      <w:pPr>
        <w:numPr>
          <w:ilvl w:val="0"/>
          <w:numId w:val="1"/>
        </w:numPr>
        <w:ind w:left="0" w:firstLine="0"/>
        <w:jc w:val="both"/>
        <w:rPr>
          <w:rFonts w:cs="B Nazanin"/>
          <w:b/>
          <w:bCs/>
          <w:lang w:bidi="fa-IR"/>
        </w:rPr>
      </w:pPr>
      <w:r w:rsidRPr="00AF7873">
        <w:rPr>
          <w:rFonts w:cs="B Nazanin" w:hint="cs"/>
          <w:rtl/>
          <w:lang w:bidi="fa-IR"/>
        </w:rPr>
        <w:t>به هر بانک اطلاعاتی مورد تائید در نخستین مرتبه ارزیابی آن 300 امتیاز تعلق می‌گیرد. بعد از نخستین سال کسب امتیاز، حسب موارد تکمیلی و ارتقا و توسعه کاربردی آن امتیاز لحاظ خواهد شد.</w:t>
      </w:r>
    </w:p>
    <w:p w:rsidR="00B63AFC" w:rsidRPr="00F6162C" w:rsidRDefault="00B63AFC" w:rsidP="00F36CC1">
      <w:pPr>
        <w:jc w:val="both"/>
        <w:rPr>
          <w:rFonts w:cs="B Nazanin"/>
          <w:rtl/>
          <w:lang w:bidi="fa-IR"/>
        </w:rPr>
      </w:pPr>
    </w:p>
    <w:p w:rsidR="00AC6156" w:rsidRPr="00AC6156" w:rsidRDefault="00AC6156" w:rsidP="00F36CC1">
      <w:pPr>
        <w:ind w:left="450"/>
        <w:jc w:val="both"/>
        <w:rPr>
          <w:rFonts w:cs="B Nazanin"/>
          <w:b/>
          <w:bCs/>
          <w:rtl/>
          <w:lang w:bidi="fa-IR"/>
        </w:rPr>
      </w:pPr>
    </w:p>
    <w:p w:rsidR="00AC6156" w:rsidRDefault="00AC6156" w:rsidP="00F36CC1">
      <w:pPr>
        <w:ind w:left="450"/>
        <w:jc w:val="both"/>
        <w:rPr>
          <w:rFonts w:cs="B Nazanin"/>
          <w:b/>
          <w:bCs/>
          <w:rtl/>
          <w:lang w:bidi="fa-IR"/>
        </w:rPr>
      </w:pPr>
    </w:p>
    <w:p w:rsidR="0095496B" w:rsidRDefault="0095496B" w:rsidP="006B3905">
      <w:pPr>
        <w:ind w:left="45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2-3  اختراعات و نوآوریهای ثبت شده  که </w:t>
      </w:r>
      <w:r w:rsidR="006B3905">
        <w:rPr>
          <w:rFonts w:cs="B Nazanin" w:hint="cs"/>
          <w:b/>
          <w:bCs/>
          <w:rtl/>
          <w:lang w:bidi="fa-IR"/>
        </w:rPr>
        <w:t>با</w:t>
      </w:r>
      <w:bookmarkStart w:id="0" w:name="_GoBack"/>
      <w:bookmarkEnd w:id="0"/>
      <w:r>
        <w:rPr>
          <w:rFonts w:cs="B Nazanin" w:hint="cs"/>
          <w:b/>
          <w:bCs/>
          <w:rtl/>
          <w:lang w:bidi="fa-IR"/>
        </w:rPr>
        <w:t xml:space="preserve"> همکاری واحد در اداره ثبت اختراعات ایران یا مجامع معتبر بین المللی  به ثبت نهایی رسیده باشند.</w:t>
      </w:r>
    </w:p>
    <w:p w:rsidR="0095496B" w:rsidRDefault="0095496B" w:rsidP="00F36CC1">
      <w:pPr>
        <w:ind w:left="450"/>
        <w:jc w:val="both"/>
        <w:rPr>
          <w:rFonts w:cs="B Nazanin"/>
          <w:b/>
          <w:bCs/>
          <w:rtl/>
          <w:lang w:bidi="fa-IR"/>
        </w:rPr>
      </w:pPr>
    </w:p>
    <w:p w:rsidR="00864BC0" w:rsidRDefault="0095496B" w:rsidP="00F36CC1">
      <w:pPr>
        <w:ind w:left="45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مستندات: موارد زیر باید در وب سایت قابل رویت باشد</w:t>
      </w:r>
      <w:r w:rsidR="00CD4269">
        <w:rPr>
          <w:rFonts w:cs="B Nazanin" w:hint="cs"/>
          <w:b/>
          <w:bCs/>
          <w:rtl/>
          <w:lang w:bidi="fa-IR"/>
        </w:rPr>
        <w:t xml:space="preserve"> (یا به همرامه نامه معاونت پژوهشی ارسال گردد)</w:t>
      </w:r>
      <w:r>
        <w:rPr>
          <w:rFonts w:cs="B Nazanin" w:hint="cs"/>
          <w:b/>
          <w:bCs/>
          <w:rtl/>
          <w:lang w:bidi="fa-IR"/>
        </w:rPr>
        <w:t xml:space="preserve"> :</w:t>
      </w:r>
    </w:p>
    <w:p w:rsidR="00864BC0" w:rsidRPr="00CE3B27" w:rsidRDefault="0095496B" w:rsidP="008F209F">
      <w:pPr>
        <w:pStyle w:val="ListParagraph"/>
        <w:numPr>
          <w:ilvl w:val="0"/>
          <w:numId w:val="5"/>
        </w:numPr>
        <w:bidi/>
        <w:spacing w:before="240"/>
        <w:rPr>
          <w:rFonts w:cs="B Nazanin"/>
          <w:b/>
          <w:bCs/>
          <w:rtl/>
          <w:lang w:bidi="fa-IR"/>
        </w:rPr>
      </w:pPr>
      <w:r w:rsidRPr="00CE3B27">
        <w:rPr>
          <w:rFonts w:cs="B Nazanin" w:hint="eastAsia"/>
          <w:b/>
          <w:bCs/>
          <w:rtl/>
          <w:lang w:bidi="fa-IR"/>
        </w:rPr>
        <w:t>تصو</w:t>
      </w:r>
      <w:r w:rsidRPr="00CE3B27">
        <w:rPr>
          <w:rFonts w:cs="B Nazanin" w:hint="cs"/>
          <w:b/>
          <w:bCs/>
          <w:rtl/>
          <w:lang w:bidi="fa-IR"/>
        </w:rPr>
        <w:t>ی</w:t>
      </w:r>
      <w:r w:rsidRPr="00CE3B27">
        <w:rPr>
          <w:rFonts w:cs="B Nazanin" w:hint="eastAsia"/>
          <w:b/>
          <w:bCs/>
          <w:rtl/>
          <w:lang w:bidi="fa-IR"/>
        </w:rPr>
        <w:t>ر</w:t>
      </w:r>
      <w:r w:rsidRPr="00CE3B27">
        <w:rPr>
          <w:rFonts w:cs="B Nazanin"/>
          <w:b/>
          <w:bCs/>
          <w:rtl/>
          <w:lang w:bidi="fa-IR"/>
        </w:rPr>
        <w:t xml:space="preserve"> اصل </w:t>
      </w:r>
      <w:r w:rsidRPr="00CE3B27">
        <w:rPr>
          <w:rFonts w:cs="B Nazanin" w:hint="eastAsia"/>
          <w:b/>
          <w:bCs/>
          <w:rtl/>
          <w:lang w:bidi="fa-IR"/>
        </w:rPr>
        <w:t>گواه</w:t>
      </w:r>
      <w:r w:rsidRPr="00CE3B27">
        <w:rPr>
          <w:rFonts w:cs="B Nazanin" w:hint="cs"/>
          <w:b/>
          <w:bCs/>
          <w:rtl/>
          <w:lang w:bidi="fa-IR"/>
        </w:rPr>
        <w:t>ی</w:t>
      </w:r>
      <w:r w:rsidRPr="00CE3B27">
        <w:rPr>
          <w:rFonts w:cs="B Nazanin"/>
          <w:b/>
          <w:bCs/>
          <w:rtl/>
          <w:lang w:bidi="fa-IR"/>
        </w:rPr>
        <w:t xml:space="preserve"> </w:t>
      </w:r>
      <w:r w:rsidR="00CE3B27">
        <w:rPr>
          <w:rFonts w:cs="B Nazanin" w:hint="cs"/>
          <w:b/>
          <w:bCs/>
          <w:rtl/>
          <w:lang w:bidi="fa-IR"/>
        </w:rPr>
        <w:t>ث</w:t>
      </w:r>
      <w:r w:rsidRPr="00CE3B27">
        <w:rPr>
          <w:rFonts w:cs="B Nazanin" w:hint="eastAsia"/>
          <w:b/>
          <w:bCs/>
          <w:rtl/>
          <w:lang w:bidi="fa-IR"/>
        </w:rPr>
        <w:t>بت</w:t>
      </w:r>
      <w:r w:rsidRPr="00CE3B27">
        <w:rPr>
          <w:rFonts w:cs="B Nazanin"/>
          <w:b/>
          <w:bCs/>
          <w:rtl/>
          <w:lang w:bidi="fa-IR"/>
        </w:rPr>
        <w:t xml:space="preserve"> اختراع به تار</w:t>
      </w:r>
      <w:r w:rsidRPr="00CE3B27">
        <w:rPr>
          <w:rFonts w:cs="B Nazanin" w:hint="cs"/>
          <w:b/>
          <w:bCs/>
          <w:rtl/>
          <w:lang w:bidi="fa-IR"/>
        </w:rPr>
        <w:t>ی</w:t>
      </w:r>
      <w:r w:rsidRPr="00CE3B27">
        <w:rPr>
          <w:rFonts w:cs="B Nazanin" w:hint="eastAsia"/>
          <w:b/>
          <w:bCs/>
          <w:rtl/>
          <w:lang w:bidi="fa-IR"/>
        </w:rPr>
        <w:t>خ</w:t>
      </w:r>
      <w:r w:rsidRPr="00CE3B27">
        <w:rPr>
          <w:rFonts w:cs="B Nazanin"/>
          <w:b/>
          <w:bCs/>
          <w:rtl/>
          <w:lang w:bidi="fa-IR"/>
        </w:rPr>
        <w:t xml:space="preserve"> سال 1399</w:t>
      </w:r>
      <w:r w:rsidR="00864BC0">
        <w:rPr>
          <w:rFonts w:cs="B Nazanin" w:hint="cs"/>
          <w:b/>
          <w:bCs/>
          <w:rtl/>
          <w:lang w:bidi="fa-IR"/>
        </w:rPr>
        <w:t xml:space="preserve"> (2020)</w:t>
      </w:r>
    </w:p>
    <w:p w:rsidR="00864BC0" w:rsidRDefault="0095496B" w:rsidP="008F209F">
      <w:pPr>
        <w:pStyle w:val="ListParagraph"/>
        <w:numPr>
          <w:ilvl w:val="0"/>
          <w:numId w:val="5"/>
        </w:numPr>
        <w:bidi/>
        <w:rPr>
          <w:rFonts w:cs="B Nazanin"/>
          <w:b/>
          <w:bCs/>
          <w:lang w:bidi="fa-IR"/>
        </w:rPr>
      </w:pPr>
      <w:r w:rsidRPr="00CE3B27">
        <w:rPr>
          <w:rFonts w:cs="B Nazanin" w:hint="eastAsia"/>
          <w:b/>
          <w:bCs/>
          <w:rtl/>
          <w:lang w:bidi="fa-IR"/>
        </w:rPr>
        <w:t>تا</w:t>
      </w:r>
      <w:r w:rsidRPr="00CE3B27">
        <w:rPr>
          <w:rFonts w:cs="B Nazanin" w:hint="cs"/>
          <w:b/>
          <w:bCs/>
          <w:rtl/>
          <w:lang w:bidi="fa-IR"/>
        </w:rPr>
        <w:t>یی</w:t>
      </w:r>
      <w:r w:rsidRPr="00CE3B27">
        <w:rPr>
          <w:rFonts w:cs="B Nazanin" w:hint="eastAsia"/>
          <w:b/>
          <w:bCs/>
          <w:rtl/>
          <w:lang w:bidi="fa-IR"/>
        </w:rPr>
        <w:t>د</w:t>
      </w:r>
      <w:r w:rsidR="00E80678" w:rsidRPr="00CE3B27">
        <w:rPr>
          <w:rFonts w:cs="B Nazanin"/>
          <w:b/>
          <w:bCs/>
          <w:rtl/>
          <w:lang w:bidi="fa-IR"/>
        </w:rPr>
        <w:t xml:space="preserve"> مخترع/ مخترع</w:t>
      </w:r>
      <w:r w:rsidR="00E80678" w:rsidRPr="00CE3B27">
        <w:rPr>
          <w:rFonts w:cs="B Nazanin" w:hint="cs"/>
          <w:b/>
          <w:bCs/>
          <w:rtl/>
          <w:lang w:bidi="fa-IR"/>
        </w:rPr>
        <w:t>ی</w:t>
      </w:r>
      <w:r w:rsidR="00E80678" w:rsidRPr="00CE3B27">
        <w:rPr>
          <w:rFonts w:cs="B Nazanin" w:hint="eastAsia"/>
          <w:b/>
          <w:bCs/>
          <w:rtl/>
          <w:lang w:bidi="fa-IR"/>
        </w:rPr>
        <w:t>ن</w:t>
      </w:r>
      <w:r w:rsidR="00E80678" w:rsidRPr="00CE3B27">
        <w:rPr>
          <w:rFonts w:cs="B Nazanin"/>
          <w:b/>
          <w:bCs/>
          <w:rtl/>
          <w:lang w:bidi="fa-IR"/>
        </w:rPr>
        <w:t xml:space="preserve"> مبن</w:t>
      </w:r>
      <w:r w:rsidR="00E80678" w:rsidRPr="00CE3B27">
        <w:rPr>
          <w:rFonts w:cs="B Nazanin" w:hint="cs"/>
          <w:b/>
          <w:bCs/>
          <w:rtl/>
          <w:lang w:bidi="fa-IR"/>
        </w:rPr>
        <w:t>ی</w:t>
      </w:r>
      <w:r w:rsidR="00E80678" w:rsidRPr="00CE3B27">
        <w:rPr>
          <w:rFonts w:cs="B Nazanin"/>
          <w:b/>
          <w:bCs/>
          <w:rtl/>
          <w:lang w:bidi="fa-IR"/>
        </w:rPr>
        <w:t xml:space="preserve"> بر همکار</w:t>
      </w:r>
      <w:r w:rsidR="00E80678" w:rsidRPr="00CE3B27">
        <w:rPr>
          <w:rFonts w:cs="B Nazanin" w:hint="cs"/>
          <w:b/>
          <w:bCs/>
          <w:rtl/>
          <w:lang w:bidi="fa-IR"/>
        </w:rPr>
        <w:t>ی</w:t>
      </w:r>
      <w:r w:rsidR="00E80678" w:rsidRPr="00CE3B27">
        <w:rPr>
          <w:rFonts w:cs="B Nazanin"/>
          <w:b/>
          <w:bCs/>
          <w:rtl/>
          <w:lang w:bidi="fa-IR"/>
        </w:rPr>
        <w:t xml:space="preserve"> واحد و ذکر زم</w:t>
      </w:r>
      <w:r w:rsidR="00E80678" w:rsidRPr="00CE3B27">
        <w:rPr>
          <w:rFonts w:cs="B Nazanin" w:hint="cs"/>
          <w:b/>
          <w:bCs/>
          <w:rtl/>
          <w:lang w:bidi="fa-IR"/>
        </w:rPr>
        <w:t>ی</w:t>
      </w:r>
      <w:r w:rsidR="00E80678" w:rsidRPr="00CE3B27">
        <w:rPr>
          <w:rFonts w:cs="B Nazanin" w:hint="eastAsia"/>
          <w:b/>
          <w:bCs/>
          <w:rtl/>
          <w:lang w:bidi="fa-IR"/>
        </w:rPr>
        <w:t>نه</w:t>
      </w:r>
      <w:r w:rsidR="00E80678" w:rsidRPr="00CE3B27">
        <w:rPr>
          <w:rFonts w:cs="B Nazanin"/>
          <w:b/>
          <w:bCs/>
          <w:rtl/>
          <w:lang w:bidi="fa-IR"/>
        </w:rPr>
        <w:t xml:space="preserve"> همکار</w:t>
      </w:r>
      <w:r w:rsidR="00E80678" w:rsidRPr="00CE3B27">
        <w:rPr>
          <w:rFonts w:cs="B Nazanin" w:hint="cs"/>
          <w:b/>
          <w:bCs/>
          <w:rtl/>
          <w:lang w:bidi="fa-IR"/>
        </w:rPr>
        <w:t>ی</w:t>
      </w:r>
      <w:r w:rsidR="00E80678" w:rsidRPr="00CE3B27">
        <w:rPr>
          <w:rFonts w:cs="B Nazanin"/>
          <w:b/>
          <w:bCs/>
          <w:rtl/>
          <w:lang w:bidi="fa-IR"/>
        </w:rPr>
        <w:t xml:space="preserve"> واحد . </w:t>
      </w:r>
    </w:p>
    <w:p w:rsidR="0095496B" w:rsidRPr="00CD4269" w:rsidRDefault="00E80678" w:rsidP="008F209F">
      <w:pPr>
        <w:pStyle w:val="ListParagraph"/>
        <w:numPr>
          <w:ilvl w:val="0"/>
          <w:numId w:val="5"/>
        </w:numPr>
        <w:bidi/>
        <w:rPr>
          <w:rFonts w:cs="B Nazanin"/>
          <w:b/>
          <w:bCs/>
          <w:rtl/>
          <w:lang w:bidi="fa-IR"/>
        </w:rPr>
      </w:pPr>
      <w:r w:rsidRPr="00CD4269">
        <w:rPr>
          <w:rFonts w:cs="B Nazanin" w:hint="eastAsia"/>
          <w:b/>
          <w:bCs/>
          <w:rtl/>
          <w:lang w:bidi="fa-IR"/>
        </w:rPr>
        <w:t>گواه</w:t>
      </w:r>
      <w:r w:rsidRPr="00CD4269">
        <w:rPr>
          <w:rFonts w:cs="B Nazanin" w:hint="cs"/>
          <w:b/>
          <w:bCs/>
          <w:rtl/>
          <w:lang w:bidi="fa-IR"/>
        </w:rPr>
        <w:t>ی</w:t>
      </w:r>
      <w:r w:rsidRPr="00CD4269">
        <w:rPr>
          <w:rFonts w:cs="B Nazanin"/>
          <w:b/>
          <w:bCs/>
          <w:rtl/>
          <w:lang w:bidi="fa-IR"/>
        </w:rPr>
        <w:t xml:space="preserve"> معاونت پژهش</w:t>
      </w:r>
      <w:r w:rsidRPr="00CD4269">
        <w:rPr>
          <w:rFonts w:cs="B Nazanin" w:hint="cs"/>
          <w:b/>
          <w:bCs/>
          <w:rtl/>
          <w:lang w:bidi="fa-IR"/>
        </w:rPr>
        <w:t>ی</w:t>
      </w:r>
      <w:r w:rsidRPr="00CD4269">
        <w:rPr>
          <w:rFonts w:cs="B Nazanin"/>
          <w:b/>
          <w:bCs/>
          <w:rtl/>
          <w:lang w:bidi="fa-IR"/>
        </w:rPr>
        <w:t xml:space="preserve"> دانشگاه مبن</w:t>
      </w:r>
      <w:r w:rsidRPr="00CD4269">
        <w:rPr>
          <w:rFonts w:cs="B Nazanin" w:hint="cs"/>
          <w:b/>
          <w:bCs/>
          <w:rtl/>
          <w:lang w:bidi="fa-IR"/>
        </w:rPr>
        <w:t>ی</w:t>
      </w:r>
      <w:r w:rsidRPr="00CD4269">
        <w:rPr>
          <w:rFonts w:cs="B Nazanin"/>
          <w:b/>
          <w:bCs/>
          <w:rtl/>
          <w:lang w:bidi="fa-IR"/>
        </w:rPr>
        <w:t xml:space="preserve"> بر همکار</w:t>
      </w:r>
      <w:r w:rsidRPr="00CD4269">
        <w:rPr>
          <w:rFonts w:cs="B Nazanin" w:hint="cs"/>
          <w:b/>
          <w:bCs/>
          <w:rtl/>
          <w:lang w:bidi="fa-IR"/>
        </w:rPr>
        <w:t>ی</w:t>
      </w:r>
      <w:r w:rsidRPr="00CD4269">
        <w:rPr>
          <w:rFonts w:cs="B Nazanin"/>
          <w:b/>
          <w:bCs/>
          <w:rtl/>
          <w:lang w:bidi="fa-IR"/>
        </w:rPr>
        <w:t xml:space="preserve"> واحد در </w:t>
      </w:r>
      <w:r w:rsidR="0095496B" w:rsidRPr="00CD4269">
        <w:rPr>
          <w:rFonts w:cs="B Nazanin"/>
          <w:b/>
          <w:bCs/>
          <w:rtl/>
          <w:lang w:bidi="fa-IR"/>
        </w:rPr>
        <w:t xml:space="preserve"> </w:t>
      </w:r>
      <w:r w:rsidRPr="00CD4269">
        <w:rPr>
          <w:rFonts w:cs="B Nazanin" w:hint="eastAsia"/>
          <w:b/>
          <w:bCs/>
          <w:rtl/>
          <w:lang w:bidi="fa-IR"/>
        </w:rPr>
        <w:t>زم</w:t>
      </w:r>
      <w:r w:rsidRPr="00CD4269">
        <w:rPr>
          <w:rFonts w:cs="B Nazanin" w:hint="cs"/>
          <w:b/>
          <w:bCs/>
          <w:rtl/>
          <w:lang w:bidi="fa-IR"/>
        </w:rPr>
        <w:t>ی</w:t>
      </w:r>
      <w:r w:rsidRPr="00CD4269">
        <w:rPr>
          <w:rFonts w:cs="B Nazanin" w:hint="eastAsia"/>
          <w:b/>
          <w:bCs/>
          <w:rtl/>
          <w:lang w:bidi="fa-IR"/>
        </w:rPr>
        <w:t>نه</w:t>
      </w:r>
      <w:r w:rsidRPr="00CD4269">
        <w:rPr>
          <w:rFonts w:cs="B Nazanin"/>
          <w:b/>
          <w:bCs/>
          <w:rtl/>
          <w:lang w:bidi="fa-IR"/>
        </w:rPr>
        <w:t xml:space="preserve"> </w:t>
      </w:r>
      <w:r w:rsidRPr="00CD4269">
        <w:rPr>
          <w:rFonts w:cs="B Nazanin" w:hint="eastAsia"/>
          <w:b/>
          <w:bCs/>
          <w:rtl/>
          <w:lang w:bidi="fa-IR"/>
        </w:rPr>
        <w:t>ثبت</w:t>
      </w:r>
      <w:r w:rsidRPr="00CD4269">
        <w:rPr>
          <w:rFonts w:cs="B Nazanin"/>
          <w:b/>
          <w:bCs/>
          <w:rtl/>
          <w:lang w:bidi="fa-IR"/>
        </w:rPr>
        <w:t xml:space="preserve"> </w:t>
      </w:r>
      <w:r w:rsidRPr="00CD4269">
        <w:rPr>
          <w:rFonts w:cs="B Nazanin" w:hint="eastAsia"/>
          <w:b/>
          <w:bCs/>
          <w:rtl/>
          <w:lang w:bidi="fa-IR"/>
        </w:rPr>
        <w:t>اختراع</w:t>
      </w:r>
      <w:r w:rsidRPr="00CD4269">
        <w:rPr>
          <w:rFonts w:cs="B Nazanin"/>
          <w:b/>
          <w:bCs/>
          <w:rtl/>
          <w:lang w:bidi="fa-IR"/>
        </w:rPr>
        <w:t xml:space="preserve"> </w:t>
      </w:r>
      <w:r w:rsidRPr="00CD4269">
        <w:rPr>
          <w:rFonts w:cs="B Nazanin" w:hint="eastAsia"/>
          <w:b/>
          <w:bCs/>
          <w:rtl/>
          <w:lang w:bidi="fa-IR"/>
        </w:rPr>
        <w:t>مربوطه</w:t>
      </w:r>
    </w:p>
    <w:p w:rsidR="00DF2B60" w:rsidRPr="00CD4269" w:rsidRDefault="00DF2B60" w:rsidP="00F36CC1">
      <w:pPr>
        <w:ind w:left="450"/>
        <w:jc w:val="both"/>
        <w:rPr>
          <w:rFonts w:cs="B Nazanin"/>
          <w:b/>
          <w:bCs/>
          <w:sz w:val="22"/>
          <w:szCs w:val="22"/>
          <w:rtl/>
          <w:lang w:bidi="fa-IR"/>
        </w:rPr>
      </w:pPr>
    </w:p>
    <w:p w:rsidR="00DF2B60" w:rsidRPr="00CD4269" w:rsidRDefault="00DF2B60" w:rsidP="00F36CC1">
      <w:pPr>
        <w:ind w:left="450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D4269">
        <w:rPr>
          <w:rFonts w:cs="B Nazanin" w:hint="cs"/>
          <w:b/>
          <w:bCs/>
          <w:sz w:val="22"/>
          <w:szCs w:val="22"/>
          <w:rtl/>
          <w:lang w:bidi="fa-IR"/>
        </w:rPr>
        <w:t xml:space="preserve">نحوه محاسبه امتیاز: به هر مورد </w:t>
      </w:r>
      <w:r w:rsidR="00C66044" w:rsidRPr="00CD4269">
        <w:rPr>
          <w:rFonts w:cs="B Nazanin" w:hint="cs"/>
          <w:b/>
          <w:bCs/>
          <w:sz w:val="22"/>
          <w:szCs w:val="22"/>
          <w:rtl/>
          <w:lang w:bidi="fa-IR"/>
        </w:rPr>
        <w:t>ث</w:t>
      </w:r>
      <w:r w:rsidRPr="00CD4269">
        <w:rPr>
          <w:rFonts w:cs="B Nazanin" w:hint="cs"/>
          <w:b/>
          <w:bCs/>
          <w:sz w:val="22"/>
          <w:szCs w:val="22"/>
          <w:rtl/>
          <w:lang w:bidi="fa-IR"/>
        </w:rPr>
        <w:t xml:space="preserve">بت اختراع  بر اساس اهمیت و کاربردی بودن آن و  مشارکت واحد تا </w:t>
      </w:r>
      <w:r w:rsidR="00C66044" w:rsidRPr="00CD4269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Pr="00CD4269">
        <w:rPr>
          <w:rFonts w:cs="B Nazanin" w:hint="cs"/>
          <w:b/>
          <w:bCs/>
          <w:sz w:val="22"/>
          <w:szCs w:val="22"/>
          <w:rtl/>
          <w:lang w:bidi="fa-IR"/>
        </w:rPr>
        <w:t>00 امتیاز تعلق می گیرد.</w:t>
      </w:r>
    </w:p>
    <w:p w:rsidR="00DF2B60" w:rsidRPr="00CD4269" w:rsidRDefault="00DF2B60" w:rsidP="00F36CC1">
      <w:pPr>
        <w:ind w:left="450"/>
        <w:jc w:val="both"/>
        <w:rPr>
          <w:rFonts w:cs="B Nazanin"/>
          <w:b/>
          <w:bCs/>
          <w:sz w:val="22"/>
          <w:szCs w:val="22"/>
          <w:rtl/>
          <w:lang w:bidi="fa-IR"/>
        </w:rPr>
      </w:pPr>
    </w:p>
    <w:p w:rsidR="00AC6156" w:rsidRPr="00CD4269" w:rsidRDefault="00AC6156" w:rsidP="00F36CC1">
      <w:pPr>
        <w:jc w:val="both"/>
        <w:rPr>
          <w:rFonts w:cs="B Nazanin"/>
          <w:b/>
          <w:bCs/>
          <w:sz w:val="22"/>
          <w:szCs w:val="22"/>
          <w:lang w:bidi="fa-IR"/>
        </w:rPr>
      </w:pPr>
    </w:p>
    <w:p w:rsidR="00A65B96" w:rsidRPr="00CD4269" w:rsidRDefault="00A65B96" w:rsidP="00F36CC1">
      <w:pPr>
        <w:ind w:left="709"/>
        <w:jc w:val="both"/>
        <w:rPr>
          <w:rFonts w:cs="B Nazanin"/>
          <w:b/>
          <w:bCs/>
          <w:sz w:val="22"/>
          <w:szCs w:val="22"/>
          <w:lang w:bidi="fa-IR"/>
        </w:rPr>
      </w:pPr>
    </w:p>
    <w:p w:rsidR="00AF7873" w:rsidRPr="00CD4269" w:rsidRDefault="00B71740" w:rsidP="00F36CC1">
      <w:pPr>
        <w:rPr>
          <w:rFonts w:cs="B Nazanin"/>
          <w:b/>
          <w:bCs/>
          <w:sz w:val="22"/>
          <w:szCs w:val="22"/>
          <w:rtl/>
          <w:lang w:bidi="fa-IR"/>
        </w:rPr>
      </w:pPr>
      <w:r w:rsidRPr="00CD4269">
        <w:rPr>
          <w:rFonts w:cs="B Nazanin" w:hint="cs"/>
          <w:b/>
          <w:bCs/>
          <w:sz w:val="22"/>
          <w:szCs w:val="22"/>
          <w:rtl/>
          <w:lang w:bidi="fa-IR"/>
        </w:rPr>
        <w:t>2-4</w:t>
      </w:r>
      <w:r w:rsidR="00AF7873" w:rsidRPr="00CD4269">
        <w:rPr>
          <w:rFonts w:cs="B Nazanin" w:hint="cs"/>
          <w:b/>
          <w:bCs/>
          <w:sz w:val="22"/>
          <w:szCs w:val="22"/>
          <w:rtl/>
          <w:lang w:bidi="fa-IR"/>
        </w:rPr>
        <w:t xml:space="preserve"> -سایر فعاليت های برجسته و اقدامات نوآورانه هم راستا با اهداف واحد كه در </w:t>
      </w:r>
      <w:r w:rsidRPr="00CD4269">
        <w:rPr>
          <w:rFonts w:cs="B Nazanin" w:hint="cs"/>
          <w:b/>
          <w:bCs/>
          <w:sz w:val="22"/>
          <w:szCs w:val="22"/>
          <w:rtl/>
          <w:lang w:bidi="fa-IR"/>
        </w:rPr>
        <w:t xml:space="preserve">سال1399 </w:t>
      </w:r>
      <w:r w:rsidR="00AF7873" w:rsidRPr="00CD4269">
        <w:rPr>
          <w:rFonts w:cs="B Nazanin" w:hint="cs"/>
          <w:b/>
          <w:bCs/>
          <w:sz w:val="22"/>
          <w:szCs w:val="22"/>
          <w:rtl/>
          <w:lang w:bidi="fa-IR"/>
        </w:rPr>
        <w:t>صورت گرفته است.</w:t>
      </w:r>
    </w:p>
    <w:p w:rsidR="00B71740" w:rsidRPr="00CD4269" w:rsidRDefault="00B71740" w:rsidP="00F36CC1">
      <w:pPr>
        <w:rPr>
          <w:rFonts w:cs="B Nazanin"/>
          <w:b/>
          <w:bCs/>
          <w:sz w:val="22"/>
          <w:szCs w:val="22"/>
          <w:rtl/>
          <w:lang w:bidi="fa-IR"/>
        </w:rPr>
      </w:pPr>
      <w:r w:rsidRPr="00CD4269">
        <w:rPr>
          <w:rFonts w:cs="B Nazanin" w:hint="cs"/>
          <w:b/>
          <w:bCs/>
          <w:sz w:val="22"/>
          <w:szCs w:val="22"/>
          <w:rtl/>
          <w:lang w:bidi="fa-IR"/>
        </w:rPr>
        <w:t xml:space="preserve"> مستندات مربوطه باید در وب سایت قابل رویت باشد .</w:t>
      </w:r>
    </w:p>
    <w:p w:rsidR="00B71740" w:rsidRPr="00CD4269" w:rsidRDefault="00B71740" w:rsidP="00F36CC1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B71740" w:rsidRPr="00CD4269" w:rsidRDefault="00B71740" w:rsidP="00F36CC1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B71740" w:rsidRPr="00CD4269" w:rsidRDefault="00B71740" w:rsidP="00F36CC1">
      <w:pPr>
        <w:rPr>
          <w:rFonts w:cs="B Nazanin"/>
          <w:b/>
          <w:bCs/>
          <w:sz w:val="22"/>
          <w:szCs w:val="22"/>
          <w:rtl/>
          <w:lang w:bidi="fa-IR"/>
        </w:rPr>
      </w:pPr>
      <w:r w:rsidRPr="00CD4269">
        <w:rPr>
          <w:rFonts w:cs="B Nazanin" w:hint="cs"/>
          <w:b/>
          <w:bCs/>
          <w:sz w:val="22"/>
          <w:szCs w:val="22"/>
          <w:rtl/>
          <w:lang w:bidi="fa-IR"/>
        </w:rPr>
        <w:t>2-5 فعالیتهای مربوط به کوید 19 که با همکار ی واحد صورت گرفته است</w:t>
      </w:r>
      <w:r w:rsidR="00D831A5" w:rsidRPr="00CD4269">
        <w:rPr>
          <w:rFonts w:cs="B Nazanin" w:hint="cs"/>
          <w:b/>
          <w:bCs/>
          <w:sz w:val="22"/>
          <w:szCs w:val="22"/>
          <w:rtl/>
          <w:lang w:bidi="fa-IR"/>
        </w:rPr>
        <w:t>(در سال 1399)</w:t>
      </w:r>
      <w:r w:rsidRPr="00CD4269">
        <w:rPr>
          <w:rFonts w:cs="B Nazanin" w:hint="cs"/>
          <w:b/>
          <w:bCs/>
          <w:sz w:val="22"/>
          <w:szCs w:val="22"/>
          <w:rtl/>
          <w:lang w:bidi="fa-IR"/>
        </w:rPr>
        <w:t xml:space="preserve"> :</w:t>
      </w:r>
    </w:p>
    <w:p w:rsidR="00B71740" w:rsidRPr="00AF7873" w:rsidRDefault="00B71740" w:rsidP="00F36CC1">
      <w:pPr>
        <w:rPr>
          <w:rFonts w:cs="B Nazanin"/>
          <w:b/>
          <w:bCs/>
          <w:rtl/>
          <w:lang w:bidi="fa-IR"/>
        </w:rPr>
      </w:pPr>
    </w:p>
    <w:p w:rsidR="00AF7873" w:rsidRPr="009E4E8D" w:rsidRDefault="00AF7873" w:rsidP="00F36CC1">
      <w:pPr>
        <w:jc w:val="both"/>
        <w:rPr>
          <w:rFonts w:cs="B Nazanin"/>
          <w:b/>
          <w:bCs/>
          <w:rtl/>
          <w:lang w:bidi="fa-IR"/>
        </w:rPr>
      </w:pPr>
      <w:r w:rsidRPr="005B5371">
        <w:rPr>
          <w:rFonts w:cs="B Nazanin" w:hint="cs"/>
          <w:b/>
          <w:bCs/>
          <w:rtl/>
          <w:lang w:bidi="fa-IR"/>
        </w:rPr>
        <w:t xml:space="preserve">مستندات مورد </w:t>
      </w:r>
      <w:r>
        <w:rPr>
          <w:rFonts w:cs="B Nazanin" w:hint="cs"/>
          <w:b/>
          <w:bCs/>
          <w:rtl/>
          <w:lang w:bidi="fa-IR"/>
        </w:rPr>
        <w:t>ارزیابی:</w:t>
      </w:r>
    </w:p>
    <w:p w:rsidR="00AF7873" w:rsidRPr="006F76A9" w:rsidRDefault="00AF7873" w:rsidP="008F209F">
      <w:pPr>
        <w:numPr>
          <w:ilvl w:val="0"/>
          <w:numId w:val="2"/>
        </w:numPr>
        <w:ind w:left="0" w:firstLine="0"/>
        <w:jc w:val="both"/>
        <w:rPr>
          <w:rFonts w:cs="B Nazanin"/>
          <w:b/>
          <w:bCs/>
          <w:lang w:bidi="fa-IR"/>
        </w:rPr>
      </w:pPr>
      <w:r w:rsidRPr="00A65B96">
        <w:rPr>
          <w:rFonts w:cs="B Nazanin" w:hint="cs"/>
          <w:rtl/>
          <w:lang w:bidi="fa-IR"/>
        </w:rPr>
        <w:t>لازم است برنامه زمانبندی اقدامات واحد و نیز فعالیتهای انجام شده در قالب طرح، ، کارگاه</w:t>
      </w:r>
      <w:r w:rsidR="00D365B1">
        <w:rPr>
          <w:rFonts w:cs="B Nazanin" w:hint="cs"/>
          <w:rtl/>
          <w:lang w:bidi="fa-IR"/>
        </w:rPr>
        <w:t xml:space="preserve"> ( حضوری/ غیرحضوری)، وبینار، </w:t>
      </w:r>
      <w:r w:rsidR="00C85D82">
        <w:rPr>
          <w:rFonts w:cs="B Nazanin" w:hint="cs"/>
          <w:rtl/>
          <w:lang w:bidi="fa-IR"/>
        </w:rPr>
        <w:t xml:space="preserve">پروتکل های بهداشتی، </w:t>
      </w:r>
      <w:r w:rsidR="00D365B1">
        <w:rPr>
          <w:rFonts w:cs="B Nazanin" w:hint="cs"/>
          <w:rtl/>
          <w:lang w:bidi="fa-IR"/>
        </w:rPr>
        <w:t xml:space="preserve">راهنمای </w:t>
      </w:r>
      <w:r w:rsidR="00D831A5">
        <w:rPr>
          <w:rFonts w:cs="B Nazanin" w:hint="cs"/>
          <w:rtl/>
          <w:lang w:bidi="fa-IR"/>
        </w:rPr>
        <w:t>بالینی</w:t>
      </w:r>
      <w:r w:rsidR="00D831A5" w:rsidRPr="00A65B96">
        <w:rPr>
          <w:rFonts w:cs="B Nazanin" w:hint="cs"/>
          <w:rtl/>
          <w:lang w:bidi="fa-IR"/>
        </w:rPr>
        <w:t xml:space="preserve"> </w:t>
      </w:r>
      <w:r w:rsidRPr="00A65B96">
        <w:rPr>
          <w:rFonts w:cs="B Nazanin" w:hint="cs"/>
          <w:rtl/>
          <w:lang w:bidi="fa-IR"/>
        </w:rPr>
        <w:t>و ... در بخشی از سایت با عنوان فعالیتهای مرتبط با کووید 19 قابل رویت باشد.</w:t>
      </w:r>
    </w:p>
    <w:tbl>
      <w:tblPr>
        <w:tblStyle w:val="TableGrid"/>
        <w:tblpPr w:leftFromText="180" w:rightFromText="180" w:vertAnchor="text" w:horzAnchor="margin" w:tblpXSpec="center" w:tblpY="272"/>
        <w:bidiVisual/>
        <w:tblW w:w="9576" w:type="dxa"/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720"/>
        <w:gridCol w:w="630"/>
        <w:gridCol w:w="900"/>
        <w:gridCol w:w="720"/>
        <w:gridCol w:w="810"/>
        <w:gridCol w:w="1170"/>
        <w:gridCol w:w="810"/>
        <w:gridCol w:w="720"/>
        <w:gridCol w:w="990"/>
        <w:gridCol w:w="738"/>
      </w:tblGrid>
      <w:tr w:rsidR="00C35E95" w:rsidTr="00F90541">
        <w:trPr>
          <w:trHeight w:val="928"/>
        </w:trPr>
        <w:tc>
          <w:tcPr>
            <w:tcW w:w="9576" w:type="dxa"/>
            <w:gridSpan w:val="12"/>
            <w:shd w:val="clear" w:color="auto" w:fill="FFFFFF" w:themeFill="background1"/>
            <w:vAlign w:val="center"/>
          </w:tcPr>
          <w:p w:rsidR="00C35E95" w:rsidRPr="00472EC3" w:rsidRDefault="00C35E95" w:rsidP="00F36C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2EC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جدول امتیاز شاخص های مرتبط با کووید19واحدهای توسعه تحقیقات بالینی</w:t>
            </w:r>
          </w:p>
        </w:tc>
      </w:tr>
      <w:tr w:rsidR="00C35E95" w:rsidTr="00F90541">
        <w:tc>
          <w:tcPr>
            <w:tcW w:w="558" w:type="dxa"/>
            <w:shd w:val="clear" w:color="auto" w:fill="FFFFFF" w:themeFill="background1"/>
            <w:vAlign w:val="center"/>
          </w:tcPr>
          <w:p w:rsidR="00C35E95" w:rsidRPr="00472EC3" w:rsidRDefault="00C35E95" w:rsidP="00F36C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72EC3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35E95" w:rsidRPr="00472EC3" w:rsidRDefault="00C35E95" w:rsidP="00F36C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72EC3">
              <w:rPr>
                <w:rFonts w:cs="B Nazanin" w:hint="cs"/>
                <w:b/>
                <w:bCs/>
                <w:sz w:val="18"/>
                <w:szCs w:val="18"/>
                <w:rtl/>
              </w:rPr>
              <w:t>نام دانشگاه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35E95" w:rsidRPr="00472EC3" w:rsidRDefault="00C35E95" w:rsidP="00F36C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72EC3">
              <w:rPr>
                <w:rFonts w:cs="B Nazanin" w:hint="cs"/>
                <w:b/>
                <w:bCs/>
                <w:sz w:val="18"/>
                <w:szCs w:val="18"/>
                <w:rtl/>
              </w:rPr>
              <w:t>نام واحد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35E95" w:rsidRPr="00472EC3" w:rsidRDefault="00C35E95" w:rsidP="00F36C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72EC3">
              <w:rPr>
                <w:rFonts w:cs="B Nazanin" w:hint="cs"/>
                <w:b/>
                <w:bCs/>
                <w:sz w:val="18"/>
                <w:szCs w:val="18"/>
                <w:rtl/>
              </w:rPr>
              <w:t>مقاله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35E95" w:rsidRPr="00472EC3" w:rsidRDefault="00C35E95" w:rsidP="00F36C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72EC3">
              <w:rPr>
                <w:rFonts w:cs="B Nazanin" w:hint="cs"/>
                <w:b/>
                <w:bCs/>
                <w:sz w:val="18"/>
                <w:szCs w:val="18"/>
                <w:rtl/>
              </w:rPr>
              <w:t>طرح تحقیقاتی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35E95" w:rsidRPr="00472EC3" w:rsidRDefault="00C35E95" w:rsidP="00F36C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72EC3">
              <w:rPr>
                <w:rFonts w:cs="B Nazanin" w:hint="cs"/>
                <w:b/>
                <w:bCs/>
                <w:sz w:val="18"/>
                <w:szCs w:val="18"/>
                <w:rtl/>
              </w:rPr>
              <w:t>کارگاه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35E95" w:rsidRPr="00472EC3" w:rsidRDefault="00C35E95" w:rsidP="00F36C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72EC3">
              <w:rPr>
                <w:rFonts w:cs="B Nazanin" w:hint="cs"/>
                <w:b/>
                <w:bCs/>
                <w:sz w:val="18"/>
                <w:szCs w:val="18"/>
                <w:rtl/>
              </w:rPr>
              <w:t>راهنمای بالینی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35E95" w:rsidRPr="00472EC3" w:rsidRDefault="00C35E95" w:rsidP="00F36C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72EC3">
              <w:rPr>
                <w:rFonts w:cs="B Nazanin" w:hint="cs"/>
                <w:b/>
                <w:bCs/>
                <w:sz w:val="18"/>
                <w:szCs w:val="18"/>
                <w:rtl/>
              </w:rPr>
              <w:t>پروتکل های بهداشتی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35E95" w:rsidRPr="00472EC3" w:rsidRDefault="00C35E95" w:rsidP="00F36C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72EC3">
              <w:rPr>
                <w:rFonts w:cs="B Nazanin" w:hint="cs"/>
                <w:b/>
                <w:bCs/>
                <w:sz w:val="18"/>
                <w:szCs w:val="18"/>
                <w:rtl/>
              </w:rPr>
              <w:t>جلسات علمی اجرایی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35E95" w:rsidRPr="00472EC3" w:rsidRDefault="00C35E95" w:rsidP="00F36C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72EC3">
              <w:rPr>
                <w:rFonts w:cs="B Nazanin" w:hint="cs"/>
                <w:b/>
                <w:bCs/>
                <w:sz w:val="18"/>
                <w:szCs w:val="18"/>
                <w:rtl/>
              </w:rPr>
              <w:t>وبینار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35E95" w:rsidRPr="00472EC3" w:rsidRDefault="00C35E95" w:rsidP="00F36C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72EC3">
              <w:rPr>
                <w:rFonts w:cs="B Nazanin" w:hint="cs"/>
                <w:b/>
                <w:bCs/>
                <w:sz w:val="18"/>
                <w:szCs w:val="18"/>
                <w:rtl/>
              </w:rPr>
              <w:t>فراخوان ها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C35E95" w:rsidRPr="00472EC3" w:rsidRDefault="00C35E95" w:rsidP="00F36C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72EC3">
              <w:rPr>
                <w:rFonts w:cs="B Nazanin" w:hint="cs"/>
                <w:b/>
                <w:bCs/>
                <w:sz w:val="18"/>
                <w:szCs w:val="18"/>
                <w:rtl/>
              </w:rPr>
              <w:t>جمع امتیاز</w:t>
            </w:r>
          </w:p>
        </w:tc>
      </w:tr>
      <w:tr w:rsidR="00C35E95" w:rsidTr="00C35E95">
        <w:trPr>
          <w:trHeight w:val="548"/>
        </w:trPr>
        <w:tc>
          <w:tcPr>
            <w:tcW w:w="558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38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C35E95" w:rsidTr="00C35E95">
        <w:trPr>
          <w:trHeight w:val="551"/>
        </w:trPr>
        <w:tc>
          <w:tcPr>
            <w:tcW w:w="558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38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C35E95" w:rsidTr="00C35E95">
        <w:trPr>
          <w:trHeight w:val="559"/>
        </w:trPr>
        <w:tc>
          <w:tcPr>
            <w:tcW w:w="558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38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C35E95" w:rsidTr="00B410D0">
        <w:trPr>
          <w:trHeight w:val="604"/>
        </w:trPr>
        <w:tc>
          <w:tcPr>
            <w:tcW w:w="558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38" w:type="dxa"/>
          </w:tcPr>
          <w:p w:rsidR="00C35E95" w:rsidRPr="00472EC3" w:rsidRDefault="00C35E95" w:rsidP="00F36CC1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6F76A9" w:rsidRDefault="006F76A9" w:rsidP="00F36CC1">
      <w:pPr>
        <w:jc w:val="both"/>
        <w:rPr>
          <w:rFonts w:cs="B Nazanin"/>
          <w:rtl/>
          <w:lang w:bidi="fa-IR"/>
        </w:rPr>
      </w:pPr>
    </w:p>
    <w:p w:rsidR="006F76A9" w:rsidRDefault="006F76A9" w:rsidP="00F36CC1">
      <w:pPr>
        <w:rPr>
          <w:rtl/>
        </w:rPr>
      </w:pPr>
    </w:p>
    <w:p w:rsidR="006F76A9" w:rsidRPr="00C66044" w:rsidRDefault="00C66044" w:rsidP="008F209F">
      <w:pPr>
        <w:numPr>
          <w:ilvl w:val="0"/>
          <w:numId w:val="3"/>
        </w:numPr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به طرحها</w:t>
      </w:r>
      <w:r w:rsidR="006F76A9" w:rsidRPr="00C66044">
        <w:rPr>
          <w:rFonts w:cs="B Nazanin" w:hint="cs"/>
          <w:rtl/>
          <w:lang w:bidi="fa-IR"/>
        </w:rPr>
        <w:t>ی تحقیقاتی که در</w:t>
      </w:r>
      <w:r w:rsidRPr="00C66044">
        <w:rPr>
          <w:rFonts w:cs="B Nazanin" w:hint="cs"/>
          <w:rtl/>
          <w:lang w:bidi="fa-IR"/>
        </w:rPr>
        <w:t xml:space="preserve"> شورای پژوهشی</w:t>
      </w:r>
      <w:r w:rsidR="006F76A9" w:rsidRPr="00C66044">
        <w:rPr>
          <w:rFonts w:cs="B Nazanin" w:hint="cs"/>
          <w:rtl/>
          <w:lang w:bidi="fa-IR"/>
        </w:rPr>
        <w:t xml:space="preserve"> واحدهای توسعه تحقیقات بالینی </w:t>
      </w:r>
      <w:r w:rsidRPr="00C66044">
        <w:rPr>
          <w:rFonts w:cs="B Nazanin" w:hint="cs"/>
          <w:rtl/>
          <w:lang w:bidi="fa-IR"/>
        </w:rPr>
        <w:t>در خصوص کوید 19</w:t>
      </w:r>
      <w:r w:rsidR="006F76A9" w:rsidRPr="00C66044">
        <w:rPr>
          <w:rFonts w:cs="B Nazanin" w:hint="cs"/>
          <w:rtl/>
          <w:lang w:bidi="fa-IR"/>
        </w:rPr>
        <w:t xml:space="preserve">مصوب شده باشد </w:t>
      </w:r>
      <w:r w:rsidR="006F76A9" w:rsidRPr="00C66044">
        <w:rPr>
          <w:rFonts w:cs="B Nazanin" w:hint="cs"/>
          <w:u w:val="single"/>
          <w:rtl/>
          <w:lang w:bidi="fa-IR"/>
        </w:rPr>
        <w:t xml:space="preserve">حداکثر تا </w:t>
      </w:r>
      <w:r w:rsidR="00F6162C">
        <w:rPr>
          <w:rFonts w:cs="B Nazanin" w:hint="cs"/>
          <w:u w:val="single"/>
          <w:rtl/>
          <w:lang w:bidi="fa-IR"/>
        </w:rPr>
        <w:t>20</w:t>
      </w:r>
      <w:r w:rsidR="006F76A9" w:rsidRPr="00C66044">
        <w:rPr>
          <w:rFonts w:cs="B Nazanin" w:hint="cs"/>
          <w:u w:val="single"/>
          <w:rtl/>
          <w:lang w:bidi="fa-IR"/>
        </w:rPr>
        <w:t xml:space="preserve"> امتیاز</w:t>
      </w:r>
      <w:r w:rsidR="006F76A9" w:rsidRPr="00C66044">
        <w:rPr>
          <w:rFonts w:cs="B Nazanin" w:hint="cs"/>
          <w:rtl/>
          <w:lang w:bidi="fa-IR"/>
        </w:rPr>
        <w:t xml:space="preserve"> تعلق می گیرد.</w:t>
      </w:r>
      <w:r w:rsidR="0017299D" w:rsidRPr="00C66044">
        <w:rPr>
          <w:rFonts w:cs="B Nazanin" w:hint="cs"/>
          <w:rtl/>
          <w:lang w:bidi="fa-IR"/>
        </w:rPr>
        <w:t xml:space="preserve"> </w:t>
      </w:r>
    </w:p>
    <w:p w:rsidR="006F76A9" w:rsidRPr="00C66044" w:rsidRDefault="006F76A9" w:rsidP="008F209F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C66044">
        <w:rPr>
          <w:rFonts w:cs="B Nazanin" w:hint="cs"/>
          <w:sz w:val="24"/>
          <w:szCs w:val="24"/>
          <w:rtl/>
          <w:lang w:bidi="fa-IR"/>
        </w:rPr>
        <w:t xml:space="preserve">اگرواحدهای توسعه تحقیقات بالینی برگزار کننده کارگاههای مرتبط  باشند و گروههای هدف نیز از بین گروههای هدف برنامه کووید انتخاب شده باشند به ازای هر دوره گارگاه تا </w:t>
      </w:r>
      <w:r w:rsidR="0017299D" w:rsidRPr="00C66044">
        <w:rPr>
          <w:rFonts w:cs="B Nazanin" w:hint="cs"/>
          <w:sz w:val="24"/>
          <w:szCs w:val="24"/>
          <w:rtl/>
          <w:lang w:bidi="fa-IR"/>
        </w:rPr>
        <w:t>3</w:t>
      </w:r>
      <w:r w:rsidRPr="00C66044">
        <w:rPr>
          <w:rFonts w:cs="B Nazanin" w:hint="cs"/>
          <w:sz w:val="24"/>
          <w:szCs w:val="24"/>
          <w:rtl/>
          <w:lang w:bidi="fa-IR"/>
        </w:rPr>
        <w:t>0 امتياز تعلق می گيرد .</w:t>
      </w:r>
    </w:p>
    <w:p w:rsidR="006F76A9" w:rsidRPr="00C66044" w:rsidRDefault="006F76A9" w:rsidP="008F209F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 w:rsidRPr="00C66044">
        <w:rPr>
          <w:rFonts w:cs="B Nazanin" w:hint="cs"/>
          <w:sz w:val="24"/>
          <w:szCs w:val="24"/>
          <w:rtl/>
          <w:lang w:bidi="fa-IR"/>
        </w:rPr>
        <w:t xml:space="preserve">تهیه یا مشارکت در تدوین راهنماهای بالینی، پروتکل های بهداشتی هر </w:t>
      </w:r>
      <w:r w:rsidRPr="00C66044">
        <w:rPr>
          <w:rFonts w:cs="B Nazanin" w:hint="cs"/>
          <w:sz w:val="24"/>
          <w:szCs w:val="24"/>
          <w:u w:val="single"/>
          <w:rtl/>
          <w:lang w:bidi="fa-IR"/>
        </w:rPr>
        <w:t xml:space="preserve">مورد تا </w:t>
      </w:r>
      <w:r w:rsidR="0017299D" w:rsidRPr="00C66044">
        <w:rPr>
          <w:rFonts w:cs="B Nazanin" w:hint="cs"/>
          <w:sz w:val="24"/>
          <w:szCs w:val="24"/>
          <w:u w:val="single"/>
          <w:rtl/>
          <w:lang w:bidi="fa-IR"/>
        </w:rPr>
        <w:t>3</w:t>
      </w:r>
      <w:r w:rsidRPr="00C66044">
        <w:rPr>
          <w:rFonts w:cs="B Nazanin" w:hint="cs"/>
          <w:sz w:val="24"/>
          <w:szCs w:val="24"/>
          <w:u w:val="single"/>
          <w:rtl/>
          <w:lang w:bidi="fa-IR"/>
        </w:rPr>
        <w:t>0 امتیاز</w:t>
      </w:r>
      <w:r w:rsidRPr="00C66044">
        <w:rPr>
          <w:rFonts w:cs="B Nazanin" w:hint="cs"/>
          <w:sz w:val="24"/>
          <w:szCs w:val="24"/>
          <w:rtl/>
          <w:lang w:bidi="fa-IR"/>
        </w:rPr>
        <w:t xml:space="preserve"> تعلق می گیرد.</w:t>
      </w:r>
    </w:p>
    <w:p w:rsidR="006F76A9" w:rsidRPr="00C35E95" w:rsidRDefault="006F76A9" w:rsidP="008F209F">
      <w:pPr>
        <w:numPr>
          <w:ilvl w:val="0"/>
          <w:numId w:val="3"/>
        </w:numPr>
        <w:jc w:val="both"/>
        <w:rPr>
          <w:rFonts w:cs="B Nazanin"/>
          <w:rtl/>
          <w:lang w:bidi="fa-IR"/>
        </w:rPr>
      </w:pPr>
      <w:r w:rsidRPr="00C66044">
        <w:rPr>
          <w:rFonts w:cs="B Nazanin" w:hint="cs"/>
          <w:rtl/>
          <w:lang w:bidi="fa-IR"/>
        </w:rPr>
        <w:t>برگزاری جلسات علمی اجرایی و</w:t>
      </w:r>
      <w:r w:rsidR="00FD436D">
        <w:rPr>
          <w:rFonts w:cs="B Nazanin" w:hint="cs"/>
          <w:rtl/>
          <w:lang w:bidi="fa-IR"/>
        </w:rPr>
        <w:t xml:space="preserve"> </w:t>
      </w:r>
      <w:r w:rsidRPr="00C66044">
        <w:rPr>
          <w:rFonts w:cs="B Nazanin" w:hint="cs"/>
          <w:rtl/>
          <w:lang w:bidi="fa-IR"/>
        </w:rPr>
        <w:t xml:space="preserve">ارایه صورت جلسات ، وبینارها </w:t>
      </w:r>
      <w:r w:rsidR="0017299D" w:rsidRPr="00C66044">
        <w:rPr>
          <w:rFonts w:cs="B Nazanin" w:hint="cs"/>
          <w:rtl/>
          <w:lang w:bidi="fa-IR"/>
        </w:rPr>
        <w:t xml:space="preserve">ی </w:t>
      </w:r>
      <w:r w:rsidRPr="00C66044">
        <w:rPr>
          <w:rFonts w:cs="B Nazanin" w:hint="cs"/>
          <w:rtl/>
          <w:lang w:bidi="fa-IR"/>
        </w:rPr>
        <w:t xml:space="preserve"> مرتبط </w:t>
      </w:r>
      <w:r w:rsidRPr="00C66044">
        <w:rPr>
          <w:rFonts w:cs="B Nazanin" w:hint="cs"/>
          <w:u w:val="single"/>
          <w:rtl/>
          <w:lang w:bidi="fa-IR"/>
        </w:rPr>
        <w:t>هرکدام تا 5 امتیاز</w:t>
      </w:r>
      <w:r w:rsidRPr="00C66044">
        <w:rPr>
          <w:rFonts w:cs="B Nazanin" w:hint="cs"/>
          <w:rtl/>
          <w:lang w:bidi="fa-IR"/>
        </w:rPr>
        <w:t xml:space="preserve"> تعلق می گیرد</w:t>
      </w:r>
    </w:p>
    <w:sectPr w:rsidR="006F76A9" w:rsidRPr="00C35E95" w:rsidSect="00CA7379">
      <w:footerReference w:type="default" r:id="rId9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09F" w:rsidRDefault="008F209F" w:rsidP="00A070B1">
      <w:r>
        <w:separator/>
      </w:r>
    </w:p>
  </w:endnote>
  <w:endnote w:type="continuationSeparator" w:id="0">
    <w:p w:rsidR="008F209F" w:rsidRDefault="008F209F" w:rsidP="00A0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754" w:rsidRDefault="0060675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3905">
      <w:rPr>
        <w:noProof/>
        <w:rtl/>
      </w:rPr>
      <w:t>10</w:t>
    </w:r>
    <w:r>
      <w:rPr>
        <w:noProof/>
      </w:rPr>
      <w:fldChar w:fldCharType="end"/>
    </w:r>
  </w:p>
  <w:p w:rsidR="00606754" w:rsidRDefault="00606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09F" w:rsidRDefault="008F209F" w:rsidP="00A070B1">
      <w:r>
        <w:separator/>
      </w:r>
    </w:p>
  </w:footnote>
  <w:footnote w:type="continuationSeparator" w:id="0">
    <w:p w:rsidR="008F209F" w:rsidRDefault="008F209F" w:rsidP="00A07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C8F53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D68C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E0B0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E476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B6C7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3009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749B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D044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284B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0C08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C26B6"/>
    <w:multiLevelType w:val="hybridMultilevel"/>
    <w:tmpl w:val="9E9E7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264FF"/>
    <w:multiLevelType w:val="hybridMultilevel"/>
    <w:tmpl w:val="98A8D822"/>
    <w:lvl w:ilvl="0" w:tplc="C9E628F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13EE41F0"/>
    <w:multiLevelType w:val="hybridMultilevel"/>
    <w:tmpl w:val="323C85CE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16807474"/>
    <w:multiLevelType w:val="hybridMultilevel"/>
    <w:tmpl w:val="C25A6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C4C77"/>
    <w:multiLevelType w:val="multilevel"/>
    <w:tmpl w:val="92A8BBD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-%2"/>
      <w:lvlJc w:val="left"/>
      <w:pPr>
        <w:ind w:left="450" w:hanging="360"/>
      </w:pPr>
      <w:rPr>
        <w:rFonts w:hint="default"/>
        <w:b/>
        <w:bCs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533B11"/>
    <w:multiLevelType w:val="hybridMultilevel"/>
    <w:tmpl w:val="75D84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E5CE4"/>
    <w:multiLevelType w:val="hybridMultilevel"/>
    <w:tmpl w:val="BCC6A8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45"/>
    <w:rsid w:val="00001626"/>
    <w:rsid w:val="00011C99"/>
    <w:rsid w:val="00012222"/>
    <w:rsid w:val="000227AD"/>
    <w:rsid w:val="00024BAC"/>
    <w:rsid w:val="00026C36"/>
    <w:rsid w:val="00030724"/>
    <w:rsid w:val="00047075"/>
    <w:rsid w:val="00050054"/>
    <w:rsid w:val="000520E2"/>
    <w:rsid w:val="00066312"/>
    <w:rsid w:val="00071B40"/>
    <w:rsid w:val="000736F3"/>
    <w:rsid w:val="00074351"/>
    <w:rsid w:val="00075075"/>
    <w:rsid w:val="00075935"/>
    <w:rsid w:val="00076C38"/>
    <w:rsid w:val="00081FA3"/>
    <w:rsid w:val="00083A94"/>
    <w:rsid w:val="000A1F01"/>
    <w:rsid w:val="000A4A4A"/>
    <w:rsid w:val="000B59DD"/>
    <w:rsid w:val="000C266D"/>
    <w:rsid w:val="000C3AE2"/>
    <w:rsid w:val="000D0CFB"/>
    <w:rsid w:val="000D6529"/>
    <w:rsid w:val="000E0F40"/>
    <w:rsid w:val="000E60D0"/>
    <w:rsid w:val="000F0F9D"/>
    <w:rsid w:val="000F5535"/>
    <w:rsid w:val="00100B6E"/>
    <w:rsid w:val="00102070"/>
    <w:rsid w:val="00103D25"/>
    <w:rsid w:val="00107150"/>
    <w:rsid w:val="00107BB3"/>
    <w:rsid w:val="0011457B"/>
    <w:rsid w:val="0013083A"/>
    <w:rsid w:val="00130976"/>
    <w:rsid w:val="00130DF9"/>
    <w:rsid w:val="0013721D"/>
    <w:rsid w:val="00137339"/>
    <w:rsid w:val="0014153A"/>
    <w:rsid w:val="00150354"/>
    <w:rsid w:val="001673DB"/>
    <w:rsid w:val="001701A7"/>
    <w:rsid w:val="0017299D"/>
    <w:rsid w:val="00177040"/>
    <w:rsid w:val="00192175"/>
    <w:rsid w:val="00194D9F"/>
    <w:rsid w:val="001A0E05"/>
    <w:rsid w:val="001A2358"/>
    <w:rsid w:val="001A2FAB"/>
    <w:rsid w:val="001B42CC"/>
    <w:rsid w:val="001C1CA4"/>
    <w:rsid w:val="001C57F6"/>
    <w:rsid w:val="001D19F7"/>
    <w:rsid w:val="001D2FAD"/>
    <w:rsid w:val="001D332C"/>
    <w:rsid w:val="001D7D6F"/>
    <w:rsid w:val="001E02D4"/>
    <w:rsid w:val="001E1A39"/>
    <w:rsid w:val="001E5D64"/>
    <w:rsid w:val="001F1327"/>
    <w:rsid w:val="001F1F14"/>
    <w:rsid w:val="00212746"/>
    <w:rsid w:val="00213ADC"/>
    <w:rsid w:val="002161B9"/>
    <w:rsid w:val="00216539"/>
    <w:rsid w:val="002233DD"/>
    <w:rsid w:val="00226281"/>
    <w:rsid w:val="002342F3"/>
    <w:rsid w:val="002352DF"/>
    <w:rsid w:val="00256875"/>
    <w:rsid w:val="00260B4F"/>
    <w:rsid w:val="002709AC"/>
    <w:rsid w:val="00277219"/>
    <w:rsid w:val="00280A1D"/>
    <w:rsid w:val="00281E7C"/>
    <w:rsid w:val="00284158"/>
    <w:rsid w:val="00296096"/>
    <w:rsid w:val="002A4E7A"/>
    <w:rsid w:val="002B581F"/>
    <w:rsid w:val="002D12FF"/>
    <w:rsid w:val="002D13AD"/>
    <w:rsid w:val="002E08CE"/>
    <w:rsid w:val="002E0915"/>
    <w:rsid w:val="002E0F01"/>
    <w:rsid w:val="002E38C5"/>
    <w:rsid w:val="002E6353"/>
    <w:rsid w:val="002E66B4"/>
    <w:rsid w:val="002F24D2"/>
    <w:rsid w:val="002F7596"/>
    <w:rsid w:val="00303606"/>
    <w:rsid w:val="00311397"/>
    <w:rsid w:val="00311B0E"/>
    <w:rsid w:val="003233AD"/>
    <w:rsid w:val="003250E4"/>
    <w:rsid w:val="003255D0"/>
    <w:rsid w:val="00326FCD"/>
    <w:rsid w:val="00327CB3"/>
    <w:rsid w:val="0034304A"/>
    <w:rsid w:val="003563A8"/>
    <w:rsid w:val="00357B17"/>
    <w:rsid w:val="00367F53"/>
    <w:rsid w:val="003719F2"/>
    <w:rsid w:val="00373404"/>
    <w:rsid w:val="00381D4E"/>
    <w:rsid w:val="00384FF9"/>
    <w:rsid w:val="00390BB7"/>
    <w:rsid w:val="003A3662"/>
    <w:rsid w:val="003B2685"/>
    <w:rsid w:val="003B4742"/>
    <w:rsid w:val="003C4983"/>
    <w:rsid w:val="003C4B46"/>
    <w:rsid w:val="003C59CE"/>
    <w:rsid w:val="003D03AB"/>
    <w:rsid w:val="003E13A1"/>
    <w:rsid w:val="003F742C"/>
    <w:rsid w:val="004005ED"/>
    <w:rsid w:val="004024DB"/>
    <w:rsid w:val="004039C7"/>
    <w:rsid w:val="0040401D"/>
    <w:rsid w:val="004144EE"/>
    <w:rsid w:val="0042115B"/>
    <w:rsid w:val="00423D0D"/>
    <w:rsid w:val="00443FB5"/>
    <w:rsid w:val="00444D65"/>
    <w:rsid w:val="004476AA"/>
    <w:rsid w:val="0046209E"/>
    <w:rsid w:val="00467262"/>
    <w:rsid w:val="00470E99"/>
    <w:rsid w:val="00482321"/>
    <w:rsid w:val="00484D18"/>
    <w:rsid w:val="004A2099"/>
    <w:rsid w:val="004A3CBA"/>
    <w:rsid w:val="004A3F76"/>
    <w:rsid w:val="004B1742"/>
    <w:rsid w:val="004B188A"/>
    <w:rsid w:val="004B218B"/>
    <w:rsid w:val="004B4307"/>
    <w:rsid w:val="004B4AD6"/>
    <w:rsid w:val="004C1082"/>
    <w:rsid w:val="004D0315"/>
    <w:rsid w:val="004D2171"/>
    <w:rsid w:val="004D44CB"/>
    <w:rsid w:val="004D4718"/>
    <w:rsid w:val="004D6E90"/>
    <w:rsid w:val="004E5776"/>
    <w:rsid w:val="004F6C24"/>
    <w:rsid w:val="0050051B"/>
    <w:rsid w:val="0050217A"/>
    <w:rsid w:val="00505A49"/>
    <w:rsid w:val="005104B3"/>
    <w:rsid w:val="005115AB"/>
    <w:rsid w:val="00532A91"/>
    <w:rsid w:val="0054620B"/>
    <w:rsid w:val="00561C43"/>
    <w:rsid w:val="00562F90"/>
    <w:rsid w:val="00574B2B"/>
    <w:rsid w:val="00575EEB"/>
    <w:rsid w:val="00586EFD"/>
    <w:rsid w:val="00594BD0"/>
    <w:rsid w:val="005B5371"/>
    <w:rsid w:val="005B677C"/>
    <w:rsid w:val="005B6897"/>
    <w:rsid w:val="005C0476"/>
    <w:rsid w:val="005C1CB8"/>
    <w:rsid w:val="005C4005"/>
    <w:rsid w:val="005C6316"/>
    <w:rsid w:val="005E6C1F"/>
    <w:rsid w:val="00604187"/>
    <w:rsid w:val="00606754"/>
    <w:rsid w:val="006108A7"/>
    <w:rsid w:val="00627997"/>
    <w:rsid w:val="006334F1"/>
    <w:rsid w:val="00653ED3"/>
    <w:rsid w:val="00654327"/>
    <w:rsid w:val="00670E29"/>
    <w:rsid w:val="00670F29"/>
    <w:rsid w:val="00671E2C"/>
    <w:rsid w:val="006853C2"/>
    <w:rsid w:val="006910B6"/>
    <w:rsid w:val="00696722"/>
    <w:rsid w:val="006A655A"/>
    <w:rsid w:val="006A6F90"/>
    <w:rsid w:val="006A7FDC"/>
    <w:rsid w:val="006B3905"/>
    <w:rsid w:val="006B6945"/>
    <w:rsid w:val="006C2A03"/>
    <w:rsid w:val="006D204C"/>
    <w:rsid w:val="006E5DFE"/>
    <w:rsid w:val="006F76A9"/>
    <w:rsid w:val="00701737"/>
    <w:rsid w:val="0071212C"/>
    <w:rsid w:val="007146D5"/>
    <w:rsid w:val="00715F07"/>
    <w:rsid w:val="00720AA2"/>
    <w:rsid w:val="007322C6"/>
    <w:rsid w:val="00740BAF"/>
    <w:rsid w:val="00740C9F"/>
    <w:rsid w:val="00744A6E"/>
    <w:rsid w:val="00745845"/>
    <w:rsid w:val="007658CE"/>
    <w:rsid w:val="007664EA"/>
    <w:rsid w:val="00766B63"/>
    <w:rsid w:val="00781189"/>
    <w:rsid w:val="00783266"/>
    <w:rsid w:val="0078639F"/>
    <w:rsid w:val="00792493"/>
    <w:rsid w:val="007B0D26"/>
    <w:rsid w:val="007C01DD"/>
    <w:rsid w:val="007C32EB"/>
    <w:rsid w:val="007D35BB"/>
    <w:rsid w:val="007D5B2D"/>
    <w:rsid w:val="007D6AEC"/>
    <w:rsid w:val="007E120A"/>
    <w:rsid w:val="007E1CF0"/>
    <w:rsid w:val="007E539A"/>
    <w:rsid w:val="008029F6"/>
    <w:rsid w:val="00810479"/>
    <w:rsid w:val="00836070"/>
    <w:rsid w:val="00851537"/>
    <w:rsid w:val="00851F9C"/>
    <w:rsid w:val="00864BC0"/>
    <w:rsid w:val="00865641"/>
    <w:rsid w:val="00873027"/>
    <w:rsid w:val="00890D3D"/>
    <w:rsid w:val="008924EB"/>
    <w:rsid w:val="0089349D"/>
    <w:rsid w:val="008956A3"/>
    <w:rsid w:val="008A4622"/>
    <w:rsid w:val="008A49BF"/>
    <w:rsid w:val="008A6670"/>
    <w:rsid w:val="008A79E1"/>
    <w:rsid w:val="008A7C31"/>
    <w:rsid w:val="008B4784"/>
    <w:rsid w:val="008C126D"/>
    <w:rsid w:val="008C243E"/>
    <w:rsid w:val="008D08ED"/>
    <w:rsid w:val="008D74BA"/>
    <w:rsid w:val="008D7D10"/>
    <w:rsid w:val="008F209F"/>
    <w:rsid w:val="008F217F"/>
    <w:rsid w:val="00904401"/>
    <w:rsid w:val="00907DAB"/>
    <w:rsid w:val="0091355C"/>
    <w:rsid w:val="00927677"/>
    <w:rsid w:val="009308EF"/>
    <w:rsid w:val="009332A6"/>
    <w:rsid w:val="00941ABE"/>
    <w:rsid w:val="00944EBE"/>
    <w:rsid w:val="00945699"/>
    <w:rsid w:val="009475C6"/>
    <w:rsid w:val="009523FD"/>
    <w:rsid w:val="00952E5A"/>
    <w:rsid w:val="009534BA"/>
    <w:rsid w:val="0095496B"/>
    <w:rsid w:val="00956670"/>
    <w:rsid w:val="00987041"/>
    <w:rsid w:val="00991890"/>
    <w:rsid w:val="009918FB"/>
    <w:rsid w:val="00993D02"/>
    <w:rsid w:val="009B6E3A"/>
    <w:rsid w:val="009C0B97"/>
    <w:rsid w:val="009D5A1E"/>
    <w:rsid w:val="009E4E8D"/>
    <w:rsid w:val="00A04B7E"/>
    <w:rsid w:val="00A070B1"/>
    <w:rsid w:val="00A50C75"/>
    <w:rsid w:val="00A576CD"/>
    <w:rsid w:val="00A6379F"/>
    <w:rsid w:val="00A65B96"/>
    <w:rsid w:val="00A663D7"/>
    <w:rsid w:val="00A70759"/>
    <w:rsid w:val="00A82E3C"/>
    <w:rsid w:val="00A923BE"/>
    <w:rsid w:val="00AA6B04"/>
    <w:rsid w:val="00AB7A28"/>
    <w:rsid w:val="00AC090C"/>
    <w:rsid w:val="00AC0B52"/>
    <w:rsid w:val="00AC3C70"/>
    <w:rsid w:val="00AC6156"/>
    <w:rsid w:val="00AC6622"/>
    <w:rsid w:val="00AD15C6"/>
    <w:rsid w:val="00AD2477"/>
    <w:rsid w:val="00AE50B9"/>
    <w:rsid w:val="00AF3C4E"/>
    <w:rsid w:val="00AF7873"/>
    <w:rsid w:val="00B07DFE"/>
    <w:rsid w:val="00B12057"/>
    <w:rsid w:val="00B17A70"/>
    <w:rsid w:val="00B219C4"/>
    <w:rsid w:val="00B22D05"/>
    <w:rsid w:val="00B2343B"/>
    <w:rsid w:val="00B25E6D"/>
    <w:rsid w:val="00B3492E"/>
    <w:rsid w:val="00B35015"/>
    <w:rsid w:val="00B410D0"/>
    <w:rsid w:val="00B44965"/>
    <w:rsid w:val="00B5123B"/>
    <w:rsid w:val="00B60660"/>
    <w:rsid w:val="00B62456"/>
    <w:rsid w:val="00B63AFC"/>
    <w:rsid w:val="00B63FB0"/>
    <w:rsid w:val="00B714F3"/>
    <w:rsid w:val="00B71740"/>
    <w:rsid w:val="00B82691"/>
    <w:rsid w:val="00B84754"/>
    <w:rsid w:val="00B961C7"/>
    <w:rsid w:val="00B976E2"/>
    <w:rsid w:val="00BA0FB8"/>
    <w:rsid w:val="00BA2450"/>
    <w:rsid w:val="00BA373B"/>
    <w:rsid w:val="00BD1528"/>
    <w:rsid w:val="00BD251F"/>
    <w:rsid w:val="00BD3A68"/>
    <w:rsid w:val="00BD44B8"/>
    <w:rsid w:val="00BE025F"/>
    <w:rsid w:val="00BE1E84"/>
    <w:rsid w:val="00BF5D9B"/>
    <w:rsid w:val="00C16410"/>
    <w:rsid w:val="00C336C9"/>
    <w:rsid w:val="00C34544"/>
    <w:rsid w:val="00C35E95"/>
    <w:rsid w:val="00C378ED"/>
    <w:rsid w:val="00C44A13"/>
    <w:rsid w:val="00C66044"/>
    <w:rsid w:val="00C74C09"/>
    <w:rsid w:val="00C82437"/>
    <w:rsid w:val="00C85D82"/>
    <w:rsid w:val="00C91BFD"/>
    <w:rsid w:val="00C934F7"/>
    <w:rsid w:val="00C9386C"/>
    <w:rsid w:val="00CA02BA"/>
    <w:rsid w:val="00CA7379"/>
    <w:rsid w:val="00CA7D4E"/>
    <w:rsid w:val="00CA7D95"/>
    <w:rsid w:val="00CC1356"/>
    <w:rsid w:val="00CC7D79"/>
    <w:rsid w:val="00CD35B4"/>
    <w:rsid w:val="00CD4269"/>
    <w:rsid w:val="00CE312D"/>
    <w:rsid w:val="00CE3B27"/>
    <w:rsid w:val="00CE7EB2"/>
    <w:rsid w:val="00CF54A4"/>
    <w:rsid w:val="00D004E0"/>
    <w:rsid w:val="00D0557E"/>
    <w:rsid w:val="00D06975"/>
    <w:rsid w:val="00D0782E"/>
    <w:rsid w:val="00D142F8"/>
    <w:rsid w:val="00D22181"/>
    <w:rsid w:val="00D31354"/>
    <w:rsid w:val="00D3226D"/>
    <w:rsid w:val="00D365B1"/>
    <w:rsid w:val="00D40494"/>
    <w:rsid w:val="00D45EAF"/>
    <w:rsid w:val="00D57E53"/>
    <w:rsid w:val="00D614C4"/>
    <w:rsid w:val="00D6254B"/>
    <w:rsid w:val="00D62933"/>
    <w:rsid w:val="00D6635D"/>
    <w:rsid w:val="00D75495"/>
    <w:rsid w:val="00D831A5"/>
    <w:rsid w:val="00D83B80"/>
    <w:rsid w:val="00D86747"/>
    <w:rsid w:val="00DA0BE2"/>
    <w:rsid w:val="00DA409C"/>
    <w:rsid w:val="00DB0BF8"/>
    <w:rsid w:val="00DB54C0"/>
    <w:rsid w:val="00DD0845"/>
    <w:rsid w:val="00DD4F2F"/>
    <w:rsid w:val="00DE4212"/>
    <w:rsid w:val="00DF2B60"/>
    <w:rsid w:val="00DF6A5E"/>
    <w:rsid w:val="00E02955"/>
    <w:rsid w:val="00E11321"/>
    <w:rsid w:val="00E24B94"/>
    <w:rsid w:val="00E25F10"/>
    <w:rsid w:val="00E27E09"/>
    <w:rsid w:val="00E322CE"/>
    <w:rsid w:val="00E62A7A"/>
    <w:rsid w:val="00E70FDB"/>
    <w:rsid w:val="00E71CBD"/>
    <w:rsid w:val="00E80678"/>
    <w:rsid w:val="00E81C1E"/>
    <w:rsid w:val="00E82868"/>
    <w:rsid w:val="00E865A2"/>
    <w:rsid w:val="00EA1038"/>
    <w:rsid w:val="00EA6931"/>
    <w:rsid w:val="00EA6D1B"/>
    <w:rsid w:val="00EB22BE"/>
    <w:rsid w:val="00EB58B3"/>
    <w:rsid w:val="00EB775A"/>
    <w:rsid w:val="00EC1136"/>
    <w:rsid w:val="00ED02F9"/>
    <w:rsid w:val="00ED4FDE"/>
    <w:rsid w:val="00ED77FE"/>
    <w:rsid w:val="00EF0448"/>
    <w:rsid w:val="00EF164F"/>
    <w:rsid w:val="00EF359E"/>
    <w:rsid w:val="00F02405"/>
    <w:rsid w:val="00F05814"/>
    <w:rsid w:val="00F11571"/>
    <w:rsid w:val="00F21185"/>
    <w:rsid w:val="00F227B3"/>
    <w:rsid w:val="00F318B1"/>
    <w:rsid w:val="00F33B06"/>
    <w:rsid w:val="00F36CC1"/>
    <w:rsid w:val="00F37BFE"/>
    <w:rsid w:val="00F517E2"/>
    <w:rsid w:val="00F52764"/>
    <w:rsid w:val="00F5500C"/>
    <w:rsid w:val="00F55AEF"/>
    <w:rsid w:val="00F6067A"/>
    <w:rsid w:val="00F61076"/>
    <w:rsid w:val="00F6162C"/>
    <w:rsid w:val="00F87619"/>
    <w:rsid w:val="00F90541"/>
    <w:rsid w:val="00FB00FC"/>
    <w:rsid w:val="00FB75A0"/>
    <w:rsid w:val="00FC62C7"/>
    <w:rsid w:val="00FC7CD1"/>
    <w:rsid w:val="00FD436D"/>
    <w:rsid w:val="00FE47DE"/>
    <w:rsid w:val="00FE6B43"/>
    <w:rsid w:val="00FF3443"/>
    <w:rsid w:val="00FF5727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405C2"/>
  <w15:docId w15:val="{A4FF2444-8337-491F-A935-079955C0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845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02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2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A02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A02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A02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A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A02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A02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A02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84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25E6D"/>
    <w:rPr>
      <w:color w:val="0000FF"/>
      <w:u w:val="single"/>
    </w:rPr>
  </w:style>
  <w:style w:type="character" w:styleId="FollowedHyperlink">
    <w:name w:val="FollowedHyperlink"/>
    <w:rsid w:val="00B25E6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32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22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070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70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70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70B1"/>
    <w:rPr>
      <w:sz w:val="24"/>
      <w:szCs w:val="24"/>
    </w:rPr>
  </w:style>
  <w:style w:type="paragraph" w:styleId="Revision">
    <w:name w:val="Revision"/>
    <w:hidden/>
    <w:uiPriority w:val="99"/>
    <w:semiHidden/>
    <w:rsid w:val="00E0295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1CF0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D8674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164F"/>
    <w:pPr>
      <w:bidi/>
    </w:pPr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EF16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F16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A02BA"/>
  </w:style>
  <w:style w:type="paragraph" w:styleId="BlockText">
    <w:name w:val="Block Text"/>
    <w:basedOn w:val="Normal"/>
    <w:semiHidden/>
    <w:unhideWhenUsed/>
    <w:rsid w:val="00CA02B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CA02B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A02BA"/>
    <w:rPr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CA02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A02BA"/>
    <w:rPr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CA02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A02B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A02B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CA02BA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A02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A02BA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CA02B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A02BA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CA02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A02BA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CA02B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A02BA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A02BA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A02BA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A02BA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CA02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02B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02BA"/>
    <w:rPr>
      <w:b/>
      <w:bCs/>
    </w:rPr>
  </w:style>
  <w:style w:type="paragraph" w:styleId="Date">
    <w:name w:val="Date"/>
    <w:basedOn w:val="Normal"/>
    <w:next w:val="Normal"/>
    <w:link w:val="DateChar"/>
    <w:rsid w:val="00CA02BA"/>
  </w:style>
  <w:style w:type="character" w:customStyle="1" w:styleId="DateChar">
    <w:name w:val="Date Char"/>
    <w:basedOn w:val="DefaultParagraphFont"/>
    <w:link w:val="Date"/>
    <w:rsid w:val="00CA02BA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CA02BA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A02BA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A02BA"/>
  </w:style>
  <w:style w:type="character" w:customStyle="1" w:styleId="E-mailSignatureChar">
    <w:name w:val="E-mail Signature Char"/>
    <w:basedOn w:val="DefaultParagraphFont"/>
    <w:link w:val="E-mailSignature"/>
    <w:semiHidden/>
    <w:rsid w:val="00CA02BA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CA02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A02BA"/>
  </w:style>
  <w:style w:type="paragraph" w:styleId="EnvelopeAddress">
    <w:name w:val="envelope address"/>
    <w:basedOn w:val="Normal"/>
    <w:semiHidden/>
    <w:unhideWhenUsed/>
    <w:rsid w:val="00CA02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CA02BA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A02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A02BA"/>
  </w:style>
  <w:style w:type="character" w:customStyle="1" w:styleId="Heading1Char">
    <w:name w:val="Heading 1 Char"/>
    <w:basedOn w:val="DefaultParagraphFont"/>
    <w:link w:val="Heading1"/>
    <w:rsid w:val="00CA02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A02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A02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CA02B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A02B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CA02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CA02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A02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CA02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CA02B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A02BA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CA02B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A02BA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CA02BA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CA02BA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CA02BA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CA02BA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CA02BA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CA02BA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CA02BA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CA02BA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CA02BA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CA02B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02B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02BA"/>
    <w:rPr>
      <w:i/>
      <w:iCs/>
      <w:color w:val="4F81BD" w:themeColor="accent1"/>
      <w:sz w:val="24"/>
      <w:szCs w:val="24"/>
    </w:rPr>
  </w:style>
  <w:style w:type="paragraph" w:styleId="List">
    <w:name w:val="List"/>
    <w:basedOn w:val="Normal"/>
    <w:semiHidden/>
    <w:unhideWhenUsed/>
    <w:rsid w:val="00CA02BA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A02BA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A02BA"/>
    <w:pPr>
      <w:ind w:left="1080" w:hanging="360"/>
      <w:contextualSpacing/>
    </w:pPr>
  </w:style>
  <w:style w:type="paragraph" w:styleId="List4">
    <w:name w:val="List 4"/>
    <w:basedOn w:val="Normal"/>
    <w:rsid w:val="00CA02BA"/>
    <w:pPr>
      <w:ind w:left="1440" w:hanging="360"/>
      <w:contextualSpacing/>
    </w:pPr>
  </w:style>
  <w:style w:type="paragraph" w:styleId="List5">
    <w:name w:val="List 5"/>
    <w:basedOn w:val="Normal"/>
    <w:rsid w:val="00CA02BA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A02BA"/>
    <w:pPr>
      <w:numPr>
        <w:numId w:val="6"/>
      </w:numPr>
      <w:contextualSpacing/>
    </w:pPr>
  </w:style>
  <w:style w:type="paragraph" w:styleId="ListBullet2">
    <w:name w:val="List Bullet 2"/>
    <w:basedOn w:val="Normal"/>
    <w:semiHidden/>
    <w:unhideWhenUsed/>
    <w:rsid w:val="00CA02BA"/>
    <w:pPr>
      <w:numPr>
        <w:numId w:val="7"/>
      </w:numPr>
      <w:contextualSpacing/>
    </w:pPr>
  </w:style>
  <w:style w:type="paragraph" w:styleId="ListBullet3">
    <w:name w:val="List Bullet 3"/>
    <w:basedOn w:val="Normal"/>
    <w:semiHidden/>
    <w:unhideWhenUsed/>
    <w:rsid w:val="00CA02BA"/>
    <w:pPr>
      <w:numPr>
        <w:numId w:val="8"/>
      </w:numPr>
      <w:contextualSpacing/>
    </w:pPr>
  </w:style>
  <w:style w:type="paragraph" w:styleId="ListBullet4">
    <w:name w:val="List Bullet 4"/>
    <w:basedOn w:val="Normal"/>
    <w:semiHidden/>
    <w:unhideWhenUsed/>
    <w:rsid w:val="00CA02BA"/>
    <w:pPr>
      <w:numPr>
        <w:numId w:val="9"/>
      </w:numPr>
      <w:contextualSpacing/>
    </w:pPr>
  </w:style>
  <w:style w:type="paragraph" w:styleId="ListBullet5">
    <w:name w:val="List Bullet 5"/>
    <w:basedOn w:val="Normal"/>
    <w:semiHidden/>
    <w:unhideWhenUsed/>
    <w:rsid w:val="00CA02BA"/>
    <w:pPr>
      <w:numPr>
        <w:numId w:val="10"/>
      </w:numPr>
      <w:contextualSpacing/>
    </w:pPr>
  </w:style>
  <w:style w:type="paragraph" w:styleId="ListContinue">
    <w:name w:val="List Continue"/>
    <w:basedOn w:val="Normal"/>
    <w:semiHidden/>
    <w:unhideWhenUsed/>
    <w:rsid w:val="00CA02BA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A02BA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A02BA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A02BA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A02BA"/>
    <w:pPr>
      <w:spacing w:after="120"/>
      <w:ind w:left="1800"/>
      <w:contextualSpacing/>
    </w:pPr>
  </w:style>
  <w:style w:type="paragraph" w:styleId="ListNumber">
    <w:name w:val="List Number"/>
    <w:basedOn w:val="Normal"/>
    <w:rsid w:val="00CA02BA"/>
    <w:pPr>
      <w:numPr>
        <w:numId w:val="11"/>
      </w:numPr>
      <w:contextualSpacing/>
    </w:pPr>
  </w:style>
  <w:style w:type="paragraph" w:styleId="ListNumber2">
    <w:name w:val="List Number 2"/>
    <w:basedOn w:val="Normal"/>
    <w:semiHidden/>
    <w:unhideWhenUsed/>
    <w:rsid w:val="00CA02BA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CA02BA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CA02BA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CA02BA"/>
    <w:pPr>
      <w:numPr>
        <w:numId w:val="15"/>
      </w:numPr>
      <w:contextualSpacing/>
    </w:pPr>
  </w:style>
  <w:style w:type="paragraph" w:styleId="MacroText">
    <w:name w:val="macro"/>
    <w:link w:val="MacroTextChar"/>
    <w:semiHidden/>
    <w:unhideWhenUsed/>
    <w:rsid w:val="00CA02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CA02BA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CA02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CA02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sid w:val="00CA02BA"/>
  </w:style>
  <w:style w:type="paragraph" w:styleId="NormalIndent">
    <w:name w:val="Normal Indent"/>
    <w:basedOn w:val="Normal"/>
    <w:semiHidden/>
    <w:unhideWhenUsed/>
    <w:rsid w:val="00CA02B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A02BA"/>
  </w:style>
  <w:style w:type="character" w:customStyle="1" w:styleId="NoteHeadingChar">
    <w:name w:val="Note Heading Char"/>
    <w:basedOn w:val="DefaultParagraphFont"/>
    <w:link w:val="NoteHeading"/>
    <w:semiHidden/>
    <w:rsid w:val="00CA02BA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CA02B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A02BA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A02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02BA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A02BA"/>
  </w:style>
  <w:style w:type="character" w:customStyle="1" w:styleId="SalutationChar">
    <w:name w:val="Salutation Char"/>
    <w:basedOn w:val="DefaultParagraphFont"/>
    <w:link w:val="Salutation"/>
    <w:rsid w:val="00CA02BA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CA02BA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CA02BA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A02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A0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02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A5095-2D63-4641-B0E6-1088E7A2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10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علوم پزشكي وخدمات بهداشتي، درماني</vt:lpstr>
    </vt:vector>
  </TitlesOfParts>
  <Company>hbi</Company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علوم پزشكي وخدمات بهداشتي، درماني</dc:title>
  <dc:creator>Dr.Elham</dc:creator>
  <cp:lastModifiedBy>4005</cp:lastModifiedBy>
  <cp:revision>53</cp:revision>
  <cp:lastPrinted>2021-07-12T06:44:00Z</cp:lastPrinted>
  <dcterms:created xsi:type="dcterms:W3CDTF">2020-07-29T07:37:00Z</dcterms:created>
  <dcterms:modified xsi:type="dcterms:W3CDTF">2021-08-22T04:36:00Z</dcterms:modified>
</cp:coreProperties>
</file>